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99" w:rsidRPr="00664A58" w:rsidRDefault="002A4299" w:rsidP="00840ED0">
      <w:pPr>
        <w:pStyle w:val="a3"/>
        <w:shd w:val="clear" w:color="auto" w:fill="FFFFFF" w:themeFill="background1"/>
        <w:spacing w:before="0" w:line="24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64A58">
        <w:rPr>
          <w:rFonts w:ascii="Times New Roman" w:hAnsi="Times New Roman"/>
          <w:b w:val="0"/>
          <w:color w:val="auto"/>
          <w:sz w:val="24"/>
          <w:szCs w:val="24"/>
        </w:rPr>
        <w:t xml:space="preserve">Утверждена </w:t>
      </w:r>
      <w:r w:rsidR="001B4209" w:rsidRPr="00664A58">
        <w:rPr>
          <w:rFonts w:ascii="Times New Roman" w:hAnsi="Times New Roman"/>
          <w:b w:val="0"/>
          <w:color w:val="auto"/>
          <w:sz w:val="24"/>
          <w:szCs w:val="24"/>
        </w:rPr>
        <w:t xml:space="preserve">приказом </w:t>
      </w:r>
    </w:p>
    <w:p w:rsidR="002A4299" w:rsidRPr="00664A58" w:rsidRDefault="001B4209" w:rsidP="00840ED0">
      <w:pPr>
        <w:pStyle w:val="a3"/>
        <w:shd w:val="clear" w:color="auto" w:fill="FFFFFF" w:themeFill="background1"/>
        <w:spacing w:before="0" w:line="24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64A58">
        <w:rPr>
          <w:rFonts w:ascii="Times New Roman" w:hAnsi="Times New Roman"/>
          <w:b w:val="0"/>
          <w:color w:val="auto"/>
          <w:sz w:val="24"/>
          <w:szCs w:val="24"/>
        </w:rPr>
        <w:t>УФНС</w:t>
      </w:r>
      <w:r w:rsidR="002A4299" w:rsidRPr="00664A5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664A58">
        <w:rPr>
          <w:rFonts w:ascii="Times New Roman" w:hAnsi="Times New Roman"/>
          <w:b w:val="0"/>
          <w:color w:val="auto"/>
          <w:sz w:val="24"/>
          <w:szCs w:val="24"/>
        </w:rPr>
        <w:t>России по Иркутской области</w:t>
      </w:r>
      <w:r w:rsidR="002A4299" w:rsidRPr="00664A5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49303E" w:rsidRPr="00664A58" w:rsidRDefault="00043BE4" w:rsidP="00840ED0">
      <w:pPr>
        <w:pStyle w:val="a3"/>
        <w:shd w:val="clear" w:color="auto" w:fill="FFFFFF" w:themeFill="background1"/>
        <w:spacing w:before="0" w:line="24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64A58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="0052110F" w:rsidRPr="00664A58">
        <w:rPr>
          <w:rFonts w:ascii="Times New Roman" w:hAnsi="Times New Roman"/>
          <w:b w:val="0"/>
          <w:color w:val="auto"/>
          <w:sz w:val="24"/>
          <w:szCs w:val="24"/>
        </w:rPr>
        <w:t>07</w:t>
      </w:r>
      <w:r w:rsidR="002A4299" w:rsidRPr="00664A58">
        <w:rPr>
          <w:rFonts w:ascii="Times New Roman" w:hAnsi="Times New Roman"/>
          <w:b w:val="0"/>
          <w:color w:val="auto"/>
          <w:sz w:val="24"/>
          <w:szCs w:val="24"/>
        </w:rPr>
        <w:t>.08.</w:t>
      </w:r>
      <w:r w:rsidR="001B4209" w:rsidRPr="00664A58">
        <w:rPr>
          <w:rFonts w:ascii="Times New Roman" w:hAnsi="Times New Roman"/>
          <w:b w:val="0"/>
          <w:color w:val="auto"/>
          <w:sz w:val="24"/>
          <w:szCs w:val="24"/>
        </w:rPr>
        <w:t>201</w:t>
      </w:r>
      <w:r w:rsidR="00754F06" w:rsidRPr="00664A58">
        <w:rPr>
          <w:rFonts w:ascii="Times New Roman" w:hAnsi="Times New Roman"/>
          <w:b w:val="0"/>
          <w:color w:val="auto"/>
          <w:sz w:val="24"/>
          <w:szCs w:val="24"/>
        </w:rPr>
        <w:t>8</w:t>
      </w:r>
      <w:r w:rsidR="001B4209" w:rsidRPr="00664A58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="002A4299" w:rsidRPr="00664A58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="0052110F" w:rsidRPr="00664A58">
        <w:rPr>
          <w:rFonts w:ascii="Times New Roman" w:hAnsi="Times New Roman"/>
          <w:b w:val="0"/>
          <w:color w:val="auto"/>
          <w:sz w:val="24"/>
          <w:szCs w:val="24"/>
        </w:rPr>
        <w:t>07-02-13</w:t>
      </w:r>
      <w:r w:rsidR="00242E16" w:rsidRPr="00664A58">
        <w:rPr>
          <w:rFonts w:ascii="Times New Roman" w:hAnsi="Times New Roman"/>
          <w:b w:val="0"/>
          <w:color w:val="auto"/>
          <w:sz w:val="24"/>
          <w:szCs w:val="24"/>
        </w:rPr>
        <w:t>/</w:t>
      </w:r>
      <w:r w:rsidR="0052110F" w:rsidRPr="00664A58">
        <w:rPr>
          <w:rFonts w:ascii="Times New Roman" w:hAnsi="Times New Roman"/>
          <w:b w:val="0"/>
          <w:color w:val="auto"/>
          <w:sz w:val="24"/>
          <w:szCs w:val="24"/>
        </w:rPr>
        <w:t>215</w:t>
      </w:r>
      <w:r w:rsidR="00242E16" w:rsidRPr="00664A58">
        <w:rPr>
          <w:rFonts w:ascii="Times New Roman" w:hAnsi="Times New Roman"/>
          <w:b w:val="0"/>
          <w:color w:val="auto"/>
          <w:sz w:val="24"/>
          <w:szCs w:val="24"/>
        </w:rPr>
        <w:t>@</w:t>
      </w:r>
    </w:p>
    <w:p w:rsidR="008A1C2E" w:rsidRDefault="008A1C2E" w:rsidP="00840ED0">
      <w:pPr>
        <w:pStyle w:val="a3"/>
        <w:shd w:val="clear" w:color="auto" w:fill="FFFFFF" w:themeFill="background1"/>
        <w:spacing w:before="0" w:line="24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C8529F" w:rsidRPr="00C8529F" w:rsidRDefault="00C8529F" w:rsidP="00C8529F">
      <w:bookmarkStart w:id="0" w:name="_GoBack"/>
      <w:bookmarkEnd w:id="0"/>
    </w:p>
    <w:p w:rsidR="008A1C2E" w:rsidRPr="00664A58" w:rsidRDefault="008A1C2E" w:rsidP="00840ED0">
      <w:pPr>
        <w:pStyle w:val="a3"/>
        <w:shd w:val="clear" w:color="auto" w:fill="FFFFFF" w:themeFill="background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64A58">
        <w:rPr>
          <w:rFonts w:ascii="Times New Roman" w:hAnsi="Times New Roman"/>
          <w:color w:val="000000"/>
          <w:sz w:val="24"/>
          <w:szCs w:val="24"/>
        </w:rPr>
        <w:t>М</w:t>
      </w:r>
      <w:r w:rsidR="002A4299" w:rsidRPr="00664A58">
        <w:rPr>
          <w:rFonts w:ascii="Times New Roman" w:hAnsi="Times New Roman"/>
          <w:color w:val="000000"/>
          <w:sz w:val="24"/>
          <w:szCs w:val="24"/>
        </w:rPr>
        <w:t>етодика</w:t>
      </w:r>
    </w:p>
    <w:p w:rsidR="002A4299" w:rsidRPr="00664A58" w:rsidRDefault="008A1C2E" w:rsidP="00840ED0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64A58">
        <w:rPr>
          <w:b/>
          <w:sz w:val="24"/>
          <w:szCs w:val="24"/>
        </w:rPr>
        <w:t xml:space="preserve">прогнозирования поступлений доходов в </w:t>
      </w:r>
      <w:r w:rsidR="00AC3494" w:rsidRPr="00664A58">
        <w:rPr>
          <w:b/>
          <w:sz w:val="24"/>
          <w:szCs w:val="24"/>
        </w:rPr>
        <w:t>консолидированный бюджет Иркутской области</w:t>
      </w:r>
      <w:r w:rsidR="00A51B85" w:rsidRPr="00664A58">
        <w:rPr>
          <w:b/>
          <w:sz w:val="24"/>
          <w:szCs w:val="24"/>
        </w:rPr>
        <w:t>, администрируемых ФНС России,</w:t>
      </w:r>
      <w:r w:rsidRPr="00664A58">
        <w:rPr>
          <w:b/>
          <w:sz w:val="24"/>
          <w:szCs w:val="24"/>
        </w:rPr>
        <w:t xml:space="preserve"> на очередной финансовый год</w:t>
      </w:r>
      <w:r w:rsidR="00C95A10" w:rsidRPr="00664A58">
        <w:rPr>
          <w:b/>
          <w:sz w:val="24"/>
          <w:szCs w:val="24"/>
        </w:rPr>
        <w:t xml:space="preserve"> </w:t>
      </w:r>
      <w:r w:rsidRPr="00664A58">
        <w:rPr>
          <w:b/>
          <w:sz w:val="24"/>
          <w:szCs w:val="24"/>
        </w:rPr>
        <w:t>и плановый период</w:t>
      </w:r>
      <w:bookmarkStart w:id="1" w:name="_Toc460592344"/>
    </w:p>
    <w:p w:rsidR="002A4299" w:rsidRPr="00664A58" w:rsidRDefault="002A429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96EA2" w:rsidRPr="00664A58" w:rsidRDefault="00296EA2" w:rsidP="00840ED0">
      <w:pPr>
        <w:shd w:val="clear" w:color="auto" w:fill="FFFFFF" w:themeFill="background1"/>
        <w:jc w:val="center"/>
        <w:rPr>
          <w:sz w:val="24"/>
          <w:szCs w:val="24"/>
        </w:rPr>
      </w:pPr>
      <w:r w:rsidRPr="00664A58">
        <w:rPr>
          <w:sz w:val="24"/>
          <w:szCs w:val="24"/>
        </w:rPr>
        <w:t>Оглавление</w:t>
      </w:r>
    </w:p>
    <w:p w:rsidR="002A4299" w:rsidRPr="00C076C1" w:rsidRDefault="002A429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40ED0" w:rsidRPr="00C076C1" w:rsidRDefault="00840ED0" w:rsidP="00840ED0">
      <w:pPr>
        <w:pStyle w:val="11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TOC \o "1-3" \u </w:instrText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1. Общие положения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_Toc522281827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</w:t>
      </w:r>
      <w:r w:rsidRPr="00C076C1">
        <w:rPr>
          <w:b w:val="0"/>
          <w:sz w:val="24"/>
          <w:szCs w:val="24"/>
        </w:rPr>
        <w:fldChar w:fldCharType="end"/>
      </w:r>
    </w:p>
    <w:p w:rsidR="00840ED0" w:rsidRPr="00C076C1" w:rsidRDefault="00840ED0" w:rsidP="00840ED0">
      <w:pPr>
        <w:pStyle w:val="11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11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 Алгоритмы расч</w:t>
      </w:r>
      <w:r w:rsidR="004315D1" w:rsidRPr="00C076C1">
        <w:rPr>
          <w:b w:val="0"/>
          <w:sz w:val="24"/>
          <w:szCs w:val="24"/>
        </w:rPr>
        <w:t>е</w:t>
      </w:r>
      <w:r w:rsidRPr="00C076C1">
        <w:rPr>
          <w:b w:val="0"/>
          <w:sz w:val="24"/>
          <w:szCs w:val="24"/>
        </w:rPr>
        <w:t>та прогнозов поступлений по видам налоговых и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_Toc522281828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</w:t>
      </w:r>
      <w:r w:rsidRPr="00C076C1">
        <w:rPr>
          <w:b w:val="0"/>
          <w:sz w:val="24"/>
          <w:szCs w:val="24"/>
        </w:rPr>
        <w:fldChar w:fldCharType="end"/>
      </w:r>
    </w:p>
    <w:p w:rsidR="00840ED0" w:rsidRPr="00C076C1" w:rsidRDefault="00840ED0" w:rsidP="00840ED0">
      <w:pPr>
        <w:pStyle w:val="11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неналоговых доходов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_Toc522281829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</w:t>
      </w:r>
      <w:r w:rsidRPr="00C076C1">
        <w:rPr>
          <w:b w:val="0"/>
          <w:sz w:val="24"/>
          <w:szCs w:val="24"/>
        </w:rPr>
        <w:fldChar w:fldCharType="end"/>
      </w:r>
    </w:p>
    <w:p w:rsidR="00840ED0" w:rsidRPr="00C076C1" w:rsidRDefault="00840ED0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2.1. Налог на прибыль организаций 182 1 01 01010 00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_Toc522281830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</w:t>
      </w:r>
      <w:r w:rsidRPr="00C076C1">
        <w:rPr>
          <w:b w:val="0"/>
          <w:sz w:val="24"/>
          <w:szCs w:val="24"/>
        </w:rPr>
        <w:fldChar w:fldCharType="end"/>
      </w:r>
    </w:p>
    <w:p w:rsidR="00840ED0" w:rsidRPr="00C076C1" w:rsidRDefault="00840ED0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2.1.1. Налог на прибыль организаций (за исключением консолидированных групп налогоплательщиков), зачисляемый в бюджеты субъектов Российской Федерации 182 1 01 01012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_Toc522281831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</w:t>
      </w:r>
      <w:r w:rsidRPr="00C076C1">
        <w:rPr>
          <w:i w:val="0"/>
        </w:rPr>
        <w:fldChar w:fldCharType="end"/>
      </w:r>
    </w:p>
    <w:p w:rsidR="00840ED0" w:rsidRPr="00C076C1" w:rsidRDefault="00840ED0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2.1.2. Налог на прибыль организаций консолидированных групп налогоплательщиков, зачисляемый в бюджеты субъектов Российской Федерации 182 1 01 01014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8</w:t>
      </w:r>
      <w:r w:rsidRPr="00C076C1">
        <w:rPr>
          <w:i w:val="0"/>
        </w:rPr>
        <w:fldChar w:fldCharType="end"/>
      </w:r>
    </w:p>
    <w:p w:rsidR="00840ED0" w:rsidRPr="00C076C1" w:rsidRDefault="00840ED0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2.1.3. Налог на прибыль организаций при выполнении Соглашений о разработке месторождений нефти и газа 182 1 01 01020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9</w:t>
      </w:r>
      <w:r w:rsidRPr="00C076C1">
        <w:rPr>
          <w:i w:val="0"/>
        </w:rPr>
        <w:fldChar w:fldCharType="end"/>
      </w:r>
    </w:p>
    <w:p w:rsidR="00840ED0" w:rsidRPr="00C076C1" w:rsidRDefault="00840ED0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2.2. Налог на доходы физических лиц 182 1 01 02000 01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_Toc522281834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10</w:t>
      </w:r>
      <w:r w:rsidRPr="00C076C1">
        <w:rPr>
          <w:b w:val="0"/>
          <w:sz w:val="24"/>
          <w:szCs w:val="24"/>
        </w:rPr>
        <w:fldChar w:fldCharType="end"/>
      </w:r>
    </w:p>
    <w:p w:rsidR="00840ED0" w:rsidRPr="00C076C1" w:rsidRDefault="00840ED0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2.2.1. Налог на доходы физических лиц с доходов, источником которых является налоговый агент 182 1 01 02010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10</w:t>
      </w:r>
      <w:r w:rsidRPr="00C076C1">
        <w:rPr>
          <w:i w:val="0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 xml:space="preserve">2.2.2. </w:t>
      </w:r>
      <w:proofErr w:type="gramStart"/>
      <w:r w:rsidRPr="00C076C1">
        <w:rPr>
          <w:i w:val="0"/>
        </w:rPr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НК РФ 182 1 01 02020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_Toc522281836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11</w:t>
      </w:r>
      <w:r w:rsidRPr="00C076C1">
        <w:rPr>
          <w:i w:val="0"/>
        </w:rPr>
        <w:fldChar w:fldCharType="end"/>
      </w:r>
      <w:proofErr w:type="gramEnd"/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2.2.3. Налог на доходы физических лиц с доходов, полученных физическими лицами в соответствии со статьей 228 НК РФ 182 1 01 02030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_Toc522281837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12</w:t>
      </w:r>
      <w:r w:rsidRPr="00C076C1">
        <w:rPr>
          <w:i w:val="0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2.2.4.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Pr="00C076C1">
        <w:rPr>
          <w:i w:val="0"/>
          <w:vertAlign w:val="superscript"/>
        </w:rPr>
        <w:t>1</w:t>
      </w:r>
      <w:r w:rsidRPr="00C076C1">
        <w:rPr>
          <w:i w:val="0"/>
        </w:rPr>
        <w:t xml:space="preserve"> НК РФ 182 1 01 02040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13</w:t>
      </w:r>
      <w:r w:rsidRPr="00C076C1">
        <w:rPr>
          <w:i w:val="0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2.2.5.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182 1 01 02050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_Toc522281839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14</w:t>
      </w:r>
      <w:r w:rsidRPr="00C076C1">
        <w:rPr>
          <w:i w:val="0"/>
        </w:rPr>
        <w:fldChar w:fldCharType="end"/>
      </w:r>
    </w:p>
    <w:p w:rsidR="00840ED0" w:rsidRPr="00C076C1" w:rsidRDefault="00D2158D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br/>
      </w:r>
      <w:r w:rsidR="00840ED0" w:rsidRPr="00C076C1">
        <w:rPr>
          <w:b w:val="0"/>
          <w:sz w:val="24"/>
          <w:szCs w:val="24"/>
        </w:rPr>
        <w:t>2.3. Акцизы, производимые на территории Российской Федерации 182 1 03 02000 01 0000 110</w:t>
      </w:r>
      <w:r w:rsidR="00840ED0" w:rsidRPr="00C076C1">
        <w:rPr>
          <w:b w:val="0"/>
          <w:sz w:val="24"/>
          <w:szCs w:val="24"/>
        </w:rPr>
        <w:tab/>
      </w:r>
      <w:r w:rsidR="00840ED0" w:rsidRPr="00C076C1">
        <w:rPr>
          <w:b w:val="0"/>
          <w:sz w:val="24"/>
          <w:szCs w:val="24"/>
        </w:rPr>
        <w:fldChar w:fldCharType="begin"/>
      </w:r>
      <w:r w:rsidR="00840ED0" w:rsidRPr="00C076C1">
        <w:rPr>
          <w:b w:val="0"/>
          <w:sz w:val="24"/>
          <w:szCs w:val="24"/>
        </w:rPr>
        <w:instrText xml:space="preserve"> PAGEREF _Toc522281840 \h </w:instrText>
      </w:r>
      <w:r w:rsidR="00840ED0" w:rsidRPr="00C076C1">
        <w:rPr>
          <w:b w:val="0"/>
          <w:sz w:val="24"/>
          <w:szCs w:val="24"/>
        </w:rPr>
      </w:r>
      <w:r w:rsidR="00840ED0" w:rsidRPr="00C076C1">
        <w:rPr>
          <w:b w:val="0"/>
          <w:sz w:val="24"/>
          <w:szCs w:val="24"/>
        </w:rPr>
        <w:fldChar w:fldCharType="separate"/>
      </w:r>
      <w:r w:rsidR="00840ED0" w:rsidRPr="00C076C1">
        <w:rPr>
          <w:b w:val="0"/>
          <w:sz w:val="24"/>
          <w:szCs w:val="24"/>
        </w:rPr>
        <w:t>15</w:t>
      </w:r>
      <w:r w:rsidR="00840ED0" w:rsidRPr="00C076C1">
        <w:rPr>
          <w:b w:val="0"/>
          <w:sz w:val="24"/>
          <w:szCs w:val="24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lastRenderedPageBreak/>
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182 1 03 02011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_Toc522281841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15</w:t>
      </w:r>
      <w:r w:rsidRPr="00C076C1">
        <w:rPr>
          <w:i w:val="0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182 1 03 02013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16</w:t>
      </w:r>
      <w:r w:rsidRPr="00C076C1">
        <w:rPr>
          <w:i w:val="0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2.3.3. Акцизы на спиртосодержащую продукцию, производимую на территории Российской Федерации 182 1 03 02020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17</w:t>
      </w:r>
      <w:r w:rsidRPr="00C076C1">
        <w:rPr>
          <w:i w:val="0"/>
        </w:rPr>
        <w:fldChar w:fldCharType="end"/>
      </w:r>
    </w:p>
    <w:p w:rsidR="00D2158D" w:rsidRPr="00C076C1" w:rsidRDefault="00D2158D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2.3.4. Акцизы на автомобильный бензин, производимый на территории Российской Федерации 182 1 03 02041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_Toc522281844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18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2.3.5. Акцизы на прямогонный бензин, производимый на территории Российской Федерации 182 1 03 02042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19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2.3.6. Акцизы на дизельное топливо, производимое на территории Российской Федерации 182 1 03 02070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_Toc522281846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20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_Toc522281847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21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 xml:space="preserve">2.3.8. </w:t>
      </w:r>
      <w:proofErr w:type="gramStart"/>
      <w:r w:rsidRPr="00C076C1">
        <w:rPr>
          <w:i w:val="0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                           182 1 03 02090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22</w:t>
      </w:r>
      <w:r w:rsidRPr="00C076C1">
        <w:rPr>
          <w:i w:val="0"/>
        </w:rPr>
        <w:fldChar w:fldCharType="end"/>
      </w:r>
      <w:proofErr w:type="gramEnd"/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2.3.9. Акцизы на пиво, производимое на территории Российской Федерации</w:t>
      </w:r>
      <w:r w:rsidR="004315D1" w:rsidRPr="00C076C1">
        <w:rPr>
          <w:i w:val="0"/>
        </w:rPr>
        <w:t xml:space="preserve"> </w:t>
      </w:r>
      <w:r w:rsidRPr="00C076C1">
        <w:rPr>
          <w:i w:val="0"/>
        </w:rPr>
        <w:t>182 1 03 02100 01 0000 110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_Toc522281849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24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 xml:space="preserve">2.3.10. </w:t>
      </w:r>
      <w:proofErr w:type="gramStart"/>
      <w:r w:rsidRPr="00C076C1">
        <w:rPr>
          <w:i w:val="0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Федерации182 1 03 02110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_Toc522281850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25</w:t>
      </w:r>
      <w:r w:rsidRPr="00C076C1">
        <w:rPr>
          <w:i w:val="0"/>
        </w:rPr>
        <w:fldChar w:fldCharType="end"/>
      </w:r>
      <w:proofErr w:type="gramEnd"/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2.3.11. Акцизы на сидр, пуаре, медовуху, производимые на территории Российской Федерации 182 1 03 02120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_Toc522281851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27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 xml:space="preserve">2.3.12. </w:t>
      </w:r>
      <w:proofErr w:type="gramStart"/>
      <w:r w:rsidRPr="00C076C1">
        <w:rPr>
          <w:i w:val="0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</w:t>
      </w:r>
      <w:proofErr w:type="gramEnd"/>
      <w:r w:rsidRPr="00C076C1">
        <w:rPr>
          <w:i w:val="0"/>
        </w:rPr>
        <w:t xml:space="preserve">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28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2.3.13. Акцизы на средние дистилляты, производимые на территории Российской Федерации 182103 02330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29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lastRenderedPageBreak/>
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_Toc522281854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30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31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2.4. Налог, взимаемый в связи с применением упрощенной системы налогообложения 182 1 05 01000 00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_Toc522281856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32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4315D1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2.4.1.</w:t>
      </w:r>
      <w:r w:rsidR="00840ED0" w:rsidRPr="00C076C1">
        <w:rPr>
          <w:i w:val="0"/>
        </w:rPr>
        <w:t xml:space="preserve"> Налог, взимаемый с налогоплательщиков, выбравших в качестве объекта налогообложения доходы 182 1 05 01011 01 0000 110</w:t>
      </w:r>
      <w:r w:rsidR="00840ED0" w:rsidRPr="00C076C1">
        <w:rPr>
          <w:i w:val="0"/>
        </w:rPr>
        <w:tab/>
      </w:r>
      <w:r w:rsidR="00840ED0" w:rsidRPr="00C076C1">
        <w:rPr>
          <w:i w:val="0"/>
        </w:rPr>
        <w:fldChar w:fldCharType="begin"/>
      </w:r>
      <w:r w:rsidR="00840ED0" w:rsidRPr="00C076C1">
        <w:rPr>
          <w:i w:val="0"/>
        </w:rPr>
        <w:instrText xml:space="preserve"> PAGEREF _Toc522281857 \h </w:instrText>
      </w:r>
      <w:r w:rsidR="00840ED0" w:rsidRPr="00C076C1">
        <w:rPr>
          <w:i w:val="0"/>
        </w:rPr>
      </w:r>
      <w:r w:rsidR="00840ED0" w:rsidRPr="00C076C1">
        <w:rPr>
          <w:i w:val="0"/>
        </w:rPr>
        <w:fldChar w:fldCharType="separate"/>
      </w:r>
      <w:r w:rsidR="00840ED0" w:rsidRPr="00C076C1">
        <w:rPr>
          <w:i w:val="0"/>
        </w:rPr>
        <w:t>33</w:t>
      </w:r>
      <w:r w:rsidR="00840ED0"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2.4</w:t>
      </w:r>
      <w:r w:rsidR="004315D1" w:rsidRPr="00C076C1">
        <w:rPr>
          <w:i w:val="0"/>
        </w:rPr>
        <w:t>.2.</w:t>
      </w:r>
      <w:r w:rsidRPr="00C076C1">
        <w:rPr>
          <w:i w:val="0"/>
        </w:rPr>
        <w:t xml:space="preserve"> Налог, взимаемый с налогоплательщиков, выбравших в качестве объекта налогообложения доходы (за налоговые периоды, истекшие до 1 января 2011 года) 182 1 05 01012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35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2.4.3.  Налог, взимаемый с налогоплательщиков, выбравших в качестве объекта налогообложения доходы, уменьшенные на величину расходов  182 1 05 01021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_Toc522281859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35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4315D1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2.4.4.</w:t>
      </w:r>
      <w:r w:rsidR="00840ED0" w:rsidRPr="00C076C1">
        <w:rPr>
          <w:i w:val="0"/>
        </w:rPr>
        <w:t xml:space="preserve">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2011года) 182 1 05 01022 01 0000 110</w:t>
      </w:r>
      <w:r w:rsidR="00840ED0" w:rsidRPr="00C076C1">
        <w:rPr>
          <w:i w:val="0"/>
        </w:rPr>
        <w:tab/>
      </w:r>
      <w:r w:rsidR="00840ED0" w:rsidRPr="00C076C1">
        <w:rPr>
          <w:i w:val="0"/>
        </w:rPr>
        <w:fldChar w:fldCharType="begin"/>
      </w:r>
      <w:r w:rsidR="00840ED0" w:rsidRPr="00C076C1">
        <w:rPr>
          <w:i w:val="0"/>
        </w:rPr>
        <w:instrText xml:space="preserve"> PAGEREF _Toc522281860 \h </w:instrText>
      </w:r>
      <w:r w:rsidR="00840ED0" w:rsidRPr="00C076C1">
        <w:rPr>
          <w:i w:val="0"/>
        </w:rPr>
      </w:r>
      <w:r w:rsidR="00840ED0" w:rsidRPr="00C076C1">
        <w:rPr>
          <w:i w:val="0"/>
        </w:rPr>
        <w:fldChar w:fldCharType="separate"/>
      </w:r>
      <w:r w:rsidR="00840ED0" w:rsidRPr="00C076C1">
        <w:rPr>
          <w:i w:val="0"/>
        </w:rPr>
        <w:t>37</w:t>
      </w:r>
      <w:r w:rsidR="00840ED0"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2.5. Единый налог на вмененный доход для отдельных видов деятельности 182 1 05 02000 02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_Toc522281861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38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2.5.1. Единый налог на вмененный доход для отдельных видов деятельности 182 1 05 02010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_Toc522281862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38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2.5.2. Единый налог на вмененный доход для отдельных видов деятельности (за налоговые периоды, истекшие до 1 января 2011 года) 182 1 05 02020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_Toc522281863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39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2.6. Единый сельскохозяйственный налог 182 1 05 03000 01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_Toc522281864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40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2.6.1. Единый сельскохозяйственный налог 182 1 05 03010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_Toc522281865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40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2.6.2. Единый сельскохозяйственный налог (за налоговые периоды, истекшие до 1 января 2011 года) 182 1 05 03020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_Toc522281866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42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2.7. Налог, взимаемый в связи с применением патентной системы налогообложения 182 1 05 04000 02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_Toc522281867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42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 xml:space="preserve">2.7.1. Налог, </w:t>
      </w:r>
      <w:r w:rsidR="004315D1" w:rsidRPr="00C076C1">
        <w:rPr>
          <w:i w:val="0"/>
        </w:rPr>
        <w:t>взимаемый в связи с применением</w:t>
      </w:r>
      <w:r w:rsidRPr="00C076C1">
        <w:rPr>
          <w:i w:val="0"/>
        </w:rPr>
        <w:t xml:space="preserve"> патентной системы налогообложения, зачисляемый в бюджеты городских округов 182 1 05 04010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_Toc522281868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42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2.7.2. Налог, взимаемый в связи с применением  патентной системы налогообложения, зачисляемый в бюджеты муниципальных районов 182 1 05 04020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_Toc522281869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44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2.8. Налоги на имуще</w:t>
      </w:r>
      <w:r w:rsidR="004315D1" w:rsidRPr="00C076C1">
        <w:rPr>
          <w:b w:val="0"/>
          <w:sz w:val="24"/>
          <w:szCs w:val="24"/>
        </w:rPr>
        <w:t>ство</w:t>
      </w:r>
      <w:r w:rsidRPr="00C076C1">
        <w:rPr>
          <w:b w:val="0"/>
          <w:sz w:val="24"/>
          <w:szCs w:val="24"/>
        </w:rPr>
        <w:t xml:space="preserve"> 182 1 06 00000 00 0000 110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_Toc522281870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45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2.8.1. Налог на имущество физических лиц 182 1 06 01000 00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_Toc522281871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45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2.8.2.</w:t>
      </w:r>
      <w:r w:rsidR="004315D1" w:rsidRPr="00C076C1">
        <w:rPr>
          <w:i w:val="0"/>
        </w:rPr>
        <w:t xml:space="preserve"> Налог на имущество организаций</w:t>
      </w:r>
      <w:r w:rsidRPr="00C076C1">
        <w:rPr>
          <w:i w:val="0"/>
        </w:rPr>
        <w:t xml:space="preserve"> 182 1 06 02000 02 0000110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47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2.8.3. Транспортный налог 182 1 06 04000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49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2.8.3.1. Транспортный налог с организаций 182 1 06 04011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_Toc522281874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50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2.8.3.2. Тран</w:t>
      </w:r>
      <w:r w:rsidR="004315D1" w:rsidRPr="00C076C1">
        <w:rPr>
          <w:i w:val="0"/>
        </w:rPr>
        <w:t>спортный налог с физических лиц</w:t>
      </w:r>
      <w:r w:rsidRPr="00C076C1">
        <w:rPr>
          <w:i w:val="0"/>
        </w:rPr>
        <w:t xml:space="preserve"> 182 1 06 04012 02 0000 110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51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4315D1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2.8.4. Земельный налог</w:t>
      </w:r>
      <w:r w:rsidR="00840ED0" w:rsidRPr="00C076C1">
        <w:rPr>
          <w:i w:val="0"/>
        </w:rPr>
        <w:t xml:space="preserve"> 182 1 06 06000 00 0000 110</w:t>
      </w:r>
      <w:r w:rsidR="00840ED0" w:rsidRPr="00C076C1">
        <w:rPr>
          <w:i w:val="0"/>
        </w:rPr>
        <w:tab/>
      </w:r>
      <w:r w:rsidR="00840ED0" w:rsidRPr="00C076C1">
        <w:rPr>
          <w:i w:val="0"/>
        </w:rPr>
        <w:fldChar w:fldCharType="begin"/>
      </w:r>
      <w:r w:rsidR="00840ED0" w:rsidRPr="00C076C1">
        <w:rPr>
          <w:i w:val="0"/>
        </w:rPr>
        <w:instrText xml:space="preserve"> PAGEREF _Toc522281876 \h </w:instrText>
      </w:r>
      <w:r w:rsidR="00840ED0" w:rsidRPr="00C076C1">
        <w:rPr>
          <w:i w:val="0"/>
        </w:rPr>
      </w:r>
      <w:r w:rsidR="00840ED0" w:rsidRPr="00C076C1">
        <w:rPr>
          <w:i w:val="0"/>
        </w:rPr>
        <w:fldChar w:fldCharType="separate"/>
      </w:r>
      <w:r w:rsidR="00840ED0" w:rsidRPr="00C076C1">
        <w:rPr>
          <w:i w:val="0"/>
        </w:rPr>
        <w:t>51</w:t>
      </w:r>
      <w:r w:rsidR="00840ED0"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2.8.4.1</w:t>
      </w:r>
      <w:r w:rsidR="004315D1" w:rsidRPr="00C076C1">
        <w:rPr>
          <w:i w:val="0"/>
        </w:rPr>
        <w:t>. Земельный налог с организаций</w:t>
      </w:r>
      <w:r w:rsidRPr="00C076C1">
        <w:rPr>
          <w:i w:val="0"/>
        </w:rPr>
        <w:t xml:space="preserve"> 182 1 06 06030 00 0000 110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_Toc522281877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52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2.8.4.2. З</w:t>
      </w:r>
      <w:r w:rsidR="004315D1" w:rsidRPr="00C076C1">
        <w:rPr>
          <w:i w:val="0"/>
        </w:rPr>
        <w:t>емельный налог с физических лиц</w:t>
      </w:r>
      <w:r w:rsidRPr="00C076C1">
        <w:rPr>
          <w:i w:val="0"/>
        </w:rPr>
        <w:t xml:space="preserve"> 182 1 06 06040 00 0000 110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_Toc522281878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53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4315D1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2.8.5. Налог на игорный бизнес</w:t>
      </w:r>
      <w:r w:rsidR="00840ED0" w:rsidRPr="00C076C1">
        <w:rPr>
          <w:i w:val="0"/>
        </w:rPr>
        <w:t xml:space="preserve"> 182 1 06 05000 02 0000 110</w:t>
      </w:r>
      <w:r w:rsidR="00840ED0" w:rsidRPr="00C076C1">
        <w:rPr>
          <w:i w:val="0"/>
        </w:rPr>
        <w:tab/>
      </w:r>
      <w:r w:rsidR="00840ED0" w:rsidRPr="00C076C1">
        <w:rPr>
          <w:i w:val="0"/>
        </w:rPr>
        <w:fldChar w:fldCharType="begin"/>
      </w:r>
      <w:r w:rsidR="00840ED0" w:rsidRPr="00C076C1">
        <w:rPr>
          <w:i w:val="0"/>
        </w:rPr>
        <w:instrText xml:space="preserve"> PAGEREF _Toc522281879 \h </w:instrText>
      </w:r>
      <w:r w:rsidR="00840ED0" w:rsidRPr="00C076C1">
        <w:rPr>
          <w:i w:val="0"/>
        </w:rPr>
      </w:r>
      <w:r w:rsidR="00840ED0" w:rsidRPr="00C076C1">
        <w:rPr>
          <w:i w:val="0"/>
        </w:rPr>
        <w:fldChar w:fldCharType="separate"/>
      </w:r>
      <w:r w:rsidR="00840ED0" w:rsidRPr="00C076C1">
        <w:rPr>
          <w:i w:val="0"/>
        </w:rPr>
        <w:t>53</w:t>
      </w:r>
      <w:r w:rsidR="00840ED0"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2.9. Налог на добычу полезных ископаемых  182 1 07 01000 01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_Toc522281880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54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2.9.1. Налог на добычу общераспространенных полезных ископаемых 1821 07 01020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_Toc522281881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55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2.9.2. Налог на добычу прочих полезных ископаемых (за исключением полезных ископаемых в виде природных алмазов) 182 1 07 01030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56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2.9.3. Налог на добычу полезных ископаемых в виде угля 182 1 07 01060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57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2.10. Сборы за пользование объектами животного мира и за пользование объектам</w:t>
      </w:r>
      <w:r w:rsidR="004315D1" w:rsidRPr="00C076C1">
        <w:rPr>
          <w:b w:val="0"/>
          <w:sz w:val="24"/>
          <w:szCs w:val="24"/>
        </w:rPr>
        <w:t>и водных биологических ресурсов</w:t>
      </w:r>
      <w:r w:rsidRPr="00C076C1">
        <w:rPr>
          <w:b w:val="0"/>
          <w:sz w:val="24"/>
          <w:szCs w:val="24"/>
        </w:rPr>
        <w:t xml:space="preserve"> 182 1 07 04000 01 0000 110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_Toc522281884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57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2.10.1. Сбор за пользование объектами животного мира 182 1 07 04010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58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2.10.2. Сбор за пользование объектами водных биологических ресурсов (по внутренним водным объектам) 182 1 07 04030 01 0000 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_Toc522281886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58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2.11. Государственная пошлина 182 1 08 00000 01 0000 000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_Toc522281887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59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2.11.1. Государственная пошлина по делам, рассматриваемым конституционными (уставными) судами субъектов Российской Федерации 182 1 08 02020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59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2.11.2. Государственная пошлина по делам, рассматриваемым в судах общей юрисдикции, мировыми судьями (за исключением Верховного Суда РФ) 182 1 08 03010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_Toc522281889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60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2.11.3.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 ликвидации юридического лица и другие юридически значимые действия 182 1 08 07010 01 0000110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_Toc522281890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60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2.12. Задолженность и перерасчеты по отмененным налогам, сборам и иным обязательным платежам 182 1 09 00000 00 0000 000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_Toc522281891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60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2.13. Регулярные платежи за пользование недрами при пользовании недрами на территории Российской Федерации 182 112 02030 01 0000 120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_Toc522281892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61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2.14. Доходы от оказания платных услуг (работ) и компенсации затрат государства 182 1 13 00000 00 0000 000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_Toc522281893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61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lastRenderedPageBreak/>
        <w:t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_Toc522281894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62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2.14.2. Плата за предоставление сведений, содержащихся в государственном адресном реестре 182 1 13 01060 01 0000 130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_Toc522281895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62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2.14.3.  Плата за предоставление информации из реестра дисквалифицированных лиц 182 1 13 01190 01 0000 130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_Toc522281896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63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21"/>
        <w:ind w:left="0"/>
        <w:jc w:val="both"/>
        <w:rPr>
          <w:b w:val="0"/>
          <w:sz w:val="24"/>
          <w:szCs w:val="24"/>
        </w:rPr>
      </w:pPr>
    </w:p>
    <w:p w:rsidR="00840ED0" w:rsidRPr="00C076C1" w:rsidRDefault="00840ED0" w:rsidP="00840ED0">
      <w:pPr>
        <w:pStyle w:val="21"/>
        <w:ind w:left="0"/>
        <w:jc w:val="both"/>
        <w:rPr>
          <w:rFonts w:eastAsiaTheme="minorEastAsia"/>
          <w:b w:val="0"/>
          <w:sz w:val="24"/>
          <w:szCs w:val="24"/>
        </w:rPr>
      </w:pPr>
      <w:r w:rsidRPr="00C076C1">
        <w:rPr>
          <w:b w:val="0"/>
          <w:sz w:val="24"/>
          <w:szCs w:val="24"/>
        </w:rPr>
        <w:t>2.15. Штрафы, санкции, возмещение ущерба 182 1 16 00000 00 0000 000</w:t>
      </w:r>
      <w:r w:rsidRPr="00C076C1">
        <w:rPr>
          <w:b w:val="0"/>
          <w:sz w:val="24"/>
          <w:szCs w:val="24"/>
        </w:rPr>
        <w:tab/>
      </w:r>
      <w:r w:rsidRPr="00C076C1">
        <w:rPr>
          <w:b w:val="0"/>
          <w:sz w:val="24"/>
          <w:szCs w:val="24"/>
        </w:rPr>
        <w:fldChar w:fldCharType="begin"/>
      </w:r>
      <w:r w:rsidRPr="00C076C1">
        <w:rPr>
          <w:b w:val="0"/>
          <w:sz w:val="24"/>
          <w:szCs w:val="24"/>
        </w:rPr>
        <w:instrText xml:space="preserve"> PAGEREF _Toc522281897 \h </w:instrText>
      </w:r>
      <w:r w:rsidRPr="00C076C1">
        <w:rPr>
          <w:b w:val="0"/>
          <w:sz w:val="24"/>
          <w:szCs w:val="24"/>
        </w:rPr>
      </w:r>
      <w:r w:rsidRPr="00C076C1">
        <w:rPr>
          <w:b w:val="0"/>
          <w:sz w:val="24"/>
          <w:szCs w:val="24"/>
        </w:rPr>
        <w:fldChar w:fldCharType="separate"/>
      </w:r>
      <w:r w:rsidRPr="00C076C1">
        <w:rPr>
          <w:b w:val="0"/>
          <w:sz w:val="24"/>
          <w:szCs w:val="24"/>
        </w:rPr>
        <w:t>63</w:t>
      </w:r>
      <w:r w:rsidRPr="00C076C1">
        <w:rPr>
          <w:b w:val="0"/>
          <w:sz w:val="24"/>
          <w:szCs w:val="24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00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_Toc522281898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64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_Toc522281899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64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_Toc522281900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64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2.15.4. Денежные взыскания (штрафы) за нарушение законодательства о применении контрольно-кассовой техники при осуществлении наличных денежных  расчетов  и  (или)  расчетов  с  использованием  платежных карт 182 1 16 06000 01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_Toc522281901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65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_Toc522281902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65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_Toc522281903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66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_Toc522281904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66</w:t>
      </w:r>
      <w:r w:rsidRPr="00C076C1">
        <w:rPr>
          <w:i w:val="0"/>
        </w:rPr>
        <w:fldChar w:fldCharType="end"/>
      </w:r>
    </w:p>
    <w:p w:rsidR="004315D1" w:rsidRPr="00C076C1" w:rsidRDefault="004315D1" w:rsidP="00840ED0">
      <w:pPr>
        <w:pStyle w:val="31"/>
        <w:ind w:left="0"/>
        <w:jc w:val="both"/>
        <w:rPr>
          <w:i w:val="0"/>
        </w:rPr>
      </w:pPr>
    </w:p>
    <w:p w:rsidR="00840ED0" w:rsidRPr="00C076C1" w:rsidRDefault="00840ED0" w:rsidP="00840ED0">
      <w:pPr>
        <w:pStyle w:val="31"/>
        <w:ind w:left="0"/>
        <w:jc w:val="both"/>
        <w:rPr>
          <w:rFonts w:eastAsiaTheme="minorEastAsia"/>
          <w:i w:val="0"/>
        </w:rPr>
      </w:pPr>
      <w:r w:rsidRPr="00C076C1">
        <w:rPr>
          <w:i w:val="0"/>
        </w:rPr>
        <w:t>2.15.8. Прочие поступления от денежных взысканий (штрафов) и иных сумм в возмещение ущерба 182 1 16 90000 00 0000 140</w:t>
      </w:r>
      <w:r w:rsidRPr="00C076C1">
        <w:rPr>
          <w:i w:val="0"/>
        </w:rPr>
        <w:tab/>
      </w:r>
      <w:r w:rsidRPr="00C076C1">
        <w:rPr>
          <w:i w:val="0"/>
        </w:rPr>
        <w:fldChar w:fldCharType="begin"/>
      </w:r>
      <w:r w:rsidRPr="00C076C1">
        <w:rPr>
          <w:i w:val="0"/>
        </w:rPr>
        <w:instrText xml:space="preserve"> PAGEREF _Toc522281905 \h </w:instrText>
      </w:r>
      <w:r w:rsidRPr="00C076C1">
        <w:rPr>
          <w:i w:val="0"/>
        </w:rPr>
      </w:r>
      <w:r w:rsidRPr="00C076C1">
        <w:rPr>
          <w:i w:val="0"/>
        </w:rPr>
        <w:fldChar w:fldCharType="separate"/>
      </w:r>
      <w:r w:rsidRPr="00C076C1">
        <w:rPr>
          <w:i w:val="0"/>
        </w:rPr>
        <w:t>66</w:t>
      </w:r>
      <w:r w:rsidRPr="00C076C1">
        <w:rPr>
          <w:i w:val="0"/>
        </w:rPr>
        <w:fldChar w:fldCharType="end"/>
      </w:r>
    </w:p>
    <w:p w:rsidR="004A3BA3" w:rsidRPr="00C076C1" w:rsidRDefault="00840ED0" w:rsidP="004A3BA3">
      <w:pPr>
        <w:shd w:val="clear" w:color="auto" w:fill="FFFFFF" w:themeFill="background1"/>
        <w:jc w:val="both"/>
        <w:rPr>
          <w:noProof/>
          <w:sz w:val="24"/>
          <w:szCs w:val="24"/>
        </w:rPr>
      </w:pPr>
      <w:r w:rsidRPr="00C076C1">
        <w:rPr>
          <w:noProof/>
          <w:sz w:val="24"/>
          <w:szCs w:val="24"/>
        </w:rPr>
        <w:fldChar w:fldCharType="end"/>
      </w:r>
      <w:bookmarkStart w:id="2" w:name="_Toc522281827"/>
    </w:p>
    <w:p w:rsidR="004A3BA3" w:rsidRPr="00C076C1" w:rsidRDefault="004A3BA3" w:rsidP="004A3BA3">
      <w:pPr>
        <w:shd w:val="clear" w:color="auto" w:fill="FFFFFF" w:themeFill="background1"/>
        <w:jc w:val="both"/>
        <w:rPr>
          <w:noProof/>
          <w:sz w:val="24"/>
          <w:szCs w:val="24"/>
        </w:rPr>
      </w:pPr>
    </w:p>
    <w:p w:rsidR="00817D35" w:rsidRPr="00C076C1" w:rsidRDefault="00817D35" w:rsidP="004A3BA3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Общие положения</w:t>
      </w:r>
      <w:bookmarkEnd w:id="1"/>
      <w:bookmarkEnd w:id="2"/>
    </w:p>
    <w:p w:rsidR="004315D1" w:rsidRPr="00C076C1" w:rsidRDefault="004315D1" w:rsidP="004315D1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Методика прогнозирования поступлений доходов в </w:t>
      </w:r>
      <w:r w:rsidR="00AC3494" w:rsidRPr="00C076C1">
        <w:rPr>
          <w:sz w:val="24"/>
          <w:szCs w:val="24"/>
        </w:rPr>
        <w:t>консолидированный</w:t>
      </w:r>
      <w:r w:rsidR="0049222D" w:rsidRPr="00C076C1">
        <w:rPr>
          <w:sz w:val="24"/>
          <w:szCs w:val="24"/>
        </w:rPr>
        <w:t xml:space="preserve"> </w:t>
      </w:r>
      <w:r w:rsidR="00AC3494" w:rsidRPr="00C076C1">
        <w:rPr>
          <w:sz w:val="24"/>
          <w:szCs w:val="24"/>
        </w:rPr>
        <w:t xml:space="preserve">бюджет Иркутской области </w:t>
      </w:r>
      <w:r w:rsidRPr="00C076C1">
        <w:rPr>
          <w:sz w:val="24"/>
          <w:szCs w:val="24"/>
        </w:rPr>
        <w:t xml:space="preserve"> на очередной финансовый год и плановый период (далее - Методика) разработана в целях прогнозирования поступлений доходов, администрируемых ФНС России, а также направлена на обеспечени</w:t>
      </w:r>
      <w:r w:rsidR="00CB3B0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 полноты поступлений доходов </w:t>
      </w:r>
      <w:r w:rsidR="00AC3494" w:rsidRPr="00C076C1">
        <w:rPr>
          <w:sz w:val="24"/>
          <w:szCs w:val="24"/>
        </w:rPr>
        <w:t xml:space="preserve">в консолидированный бюджет Иркутской области </w:t>
      </w:r>
      <w:r w:rsidRPr="00C076C1">
        <w:rPr>
          <w:sz w:val="24"/>
          <w:szCs w:val="24"/>
        </w:rPr>
        <w:t>с уч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том основных направлений бюджетной и налоговой политики на очередной финансовый год и плановый период.</w:t>
      </w:r>
      <w:proofErr w:type="gramEnd"/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AC3494" w:rsidRPr="00C076C1">
        <w:rPr>
          <w:sz w:val="24"/>
          <w:szCs w:val="24"/>
        </w:rPr>
        <w:t>Российской Федерации (далее – РФ)</w:t>
      </w:r>
      <w:r w:rsidRPr="00C076C1">
        <w:rPr>
          <w:sz w:val="24"/>
          <w:szCs w:val="24"/>
        </w:rPr>
        <w:t xml:space="preserve">, утвержденными постановлением Правительства </w:t>
      </w:r>
      <w:r w:rsidR="007F109C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от 23</w:t>
      </w:r>
      <w:r w:rsidR="00AC3494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 xml:space="preserve">июня 2016 г. №574 «Об общих требованиях к методике прогнозирования поступлений доходов в бюджеты бюджетной системы </w:t>
      </w:r>
      <w:r w:rsidR="007F109C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(далее </w:t>
      </w:r>
      <w:r w:rsidR="00D454BC" w:rsidRPr="00C076C1">
        <w:rPr>
          <w:sz w:val="24"/>
          <w:szCs w:val="24"/>
        </w:rPr>
        <w:t>-</w:t>
      </w:r>
      <w:r w:rsidRPr="00C076C1">
        <w:rPr>
          <w:sz w:val="24"/>
          <w:szCs w:val="24"/>
        </w:rPr>
        <w:t xml:space="preserve"> Общие требования).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те параметров доходов бюджета применяются следующие методы прогнозирования:</w:t>
      </w: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прямой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усреднение -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экстраполяция -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т, осуществляемый на основании имеющихся данных о тенденциях изменений поступлений в прошлых периодах;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иной способ, который описывается в Методике.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tabs>
          <w:tab w:val="left" w:pos="2527"/>
          <w:tab w:val="left" w:pos="4219"/>
          <w:tab w:val="left" w:pos="6228"/>
          <w:tab w:val="left" w:pos="823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прогнозировании доходов в </w:t>
      </w:r>
      <w:r w:rsidR="00AC3494" w:rsidRPr="00C076C1">
        <w:rPr>
          <w:sz w:val="24"/>
          <w:szCs w:val="24"/>
        </w:rPr>
        <w:t xml:space="preserve">консолидированный бюджет Иркутской области </w:t>
      </w:r>
      <w:r w:rsidRPr="00C076C1">
        <w:rPr>
          <w:sz w:val="24"/>
          <w:szCs w:val="24"/>
        </w:rPr>
        <w:t xml:space="preserve">используются </w:t>
      </w:r>
      <w:r w:rsidR="003C37B5" w:rsidRPr="00C076C1">
        <w:rPr>
          <w:sz w:val="24"/>
          <w:szCs w:val="24"/>
        </w:rPr>
        <w:t>прогнозные</w:t>
      </w:r>
      <w:r w:rsidRPr="00C076C1">
        <w:rPr>
          <w:sz w:val="24"/>
          <w:szCs w:val="24"/>
        </w:rPr>
        <w:t xml:space="preserve"> показатели социально-экономического</w:t>
      </w:r>
      <w:r w:rsidR="00CB3B01" w:rsidRPr="00C076C1">
        <w:rPr>
          <w:sz w:val="24"/>
          <w:szCs w:val="24"/>
        </w:rPr>
        <w:t xml:space="preserve"> </w:t>
      </w:r>
      <w:r w:rsidR="00C04609" w:rsidRPr="00C076C1">
        <w:rPr>
          <w:sz w:val="24"/>
          <w:szCs w:val="24"/>
        </w:rPr>
        <w:t xml:space="preserve">развития </w:t>
      </w:r>
      <w:r w:rsidR="00AD2214" w:rsidRPr="00C076C1">
        <w:rPr>
          <w:sz w:val="24"/>
          <w:szCs w:val="24"/>
        </w:rPr>
        <w:t xml:space="preserve">субъекта </w:t>
      </w:r>
      <w:r w:rsidR="00595440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</w:t>
      </w:r>
      <w:r w:rsidR="00CB3B01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разрабатываемые</w:t>
      </w:r>
      <w:r w:rsidR="00CB3B01" w:rsidRPr="00C076C1">
        <w:rPr>
          <w:sz w:val="24"/>
          <w:szCs w:val="24"/>
        </w:rPr>
        <w:t xml:space="preserve"> </w:t>
      </w:r>
      <w:r w:rsidR="00977DB8" w:rsidRPr="00C076C1">
        <w:rPr>
          <w:sz w:val="24"/>
          <w:szCs w:val="24"/>
        </w:rPr>
        <w:t xml:space="preserve">Министерством экономического развития Иркутской области (далее - </w:t>
      </w:r>
      <w:r w:rsidRPr="00C076C1">
        <w:rPr>
          <w:sz w:val="24"/>
          <w:szCs w:val="24"/>
        </w:rPr>
        <w:t xml:space="preserve">Минэкономразвития </w:t>
      </w:r>
      <w:r w:rsidR="007F109C" w:rsidRPr="00C076C1">
        <w:rPr>
          <w:sz w:val="24"/>
          <w:szCs w:val="24"/>
        </w:rPr>
        <w:t>региона</w:t>
      </w:r>
      <w:r w:rsidR="00977DB8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>.</w:t>
      </w:r>
    </w:p>
    <w:p w:rsidR="004A3BA3" w:rsidRPr="00C076C1" w:rsidRDefault="004A3BA3" w:rsidP="00840ED0">
      <w:pPr>
        <w:shd w:val="clear" w:color="auto" w:fill="FFFFFF" w:themeFill="background1"/>
        <w:tabs>
          <w:tab w:val="left" w:pos="2527"/>
          <w:tab w:val="left" w:pos="4219"/>
          <w:tab w:val="left" w:pos="6228"/>
          <w:tab w:val="left" w:pos="8230"/>
        </w:tabs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Для расчета прогнозируемых поступлений доходов </w:t>
      </w:r>
      <w:r w:rsidR="00AC3494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AC3494" w:rsidRPr="00C076C1">
        <w:rPr>
          <w:sz w:val="24"/>
          <w:szCs w:val="24"/>
        </w:rPr>
        <w:t>Иркутской области</w:t>
      </w:r>
      <w:r w:rsidRPr="00C076C1">
        <w:rPr>
          <w:sz w:val="24"/>
          <w:szCs w:val="24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</w:t>
      </w:r>
      <w:r w:rsidR="00AD2214" w:rsidRPr="00C076C1">
        <w:rPr>
          <w:sz w:val="24"/>
          <w:szCs w:val="24"/>
        </w:rPr>
        <w:t>, информация от налогоплательщиков</w:t>
      </w:r>
      <w:r w:rsidRPr="00C076C1">
        <w:rPr>
          <w:sz w:val="24"/>
          <w:szCs w:val="24"/>
        </w:rPr>
        <w:t xml:space="preserve"> и т.д.</w:t>
      </w:r>
      <w:proofErr w:type="gramEnd"/>
    </w:p>
    <w:p w:rsidR="004A3BA3" w:rsidRPr="00C076C1" w:rsidRDefault="004A3BA3" w:rsidP="004A3BA3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 w:val="0"/>
          <w:kern w:val="0"/>
          <w:sz w:val="24"/>
          <w:szCs w:val="24"/>
        </w:rPr>
      </w:pPr>
      <w:bookmarkStart w:id="3" w:name="_Toc460592345"/>
      <w:bookmarkStart w:id="4" w:name="_Toc522281828"/>
    </w:p>
    <w:p w:rsidR="00817D35" w:rsidRPr="00C076C1" w:rsidRDefault="00817D35" w:rsidP="004A3BA3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t>2. Алгоритмы расч</w:t>
      </w:r>
      <w:r w:rsidR="004315D1" w:rsidRPr="00C076C1">
        <w:rPr>
          <w:rFonts w:ascii="Times New Roman" w:hAnsi="Times New Roman"/>
          <w:b w:val="0"/>
          <w:sz w:val="24"/>
          <w:szCs w:val="24"/>
        </w:rPr>
        <w:t>е</w:t>
      </w:r>
      <w:r w:rsidRPr="00C076C1">
        <w:rPr>
          <w:rFonts w:ascii="Times New Roman" w:hAnsi="Times New Roman"/>
          <w:b w:val="0"/>
          <w:sz w:val="24"/>
          <w:szCs w:val="24"/>
        </w:rPr>
        <w:t>та прогнозов поступлений по видам налоговых и</w:t>
      </w:r>
      <w:bookmarkStart w:id="5" w:name="_Toc460592346"/>
      <w:bookmarkStart w:id="6" w:name="_Toc522281829"/>
      <w:bookmarkEnd w:id="3"/>
      <w:bookmarkEnd w:id="4"/>
      <w:r w:rsidR="004315D1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неналоговых доходов</w:t>
      </w:r>
      <w:bookmarkEnd w:id="5"/>
      <w:bookmarkEnd w:id="6"/>
    </w:p>
    <w:p w:rsidR="004315D1" w:rsidRPr="00C076C1" w:rsidRDefault="004315D1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7" w:name="_Toc460592347"/>
      <w:bookmarkStart w:id="8" w:name="_Toc522281830"/>
    </w:p>
    <w:p w:rsidR="00DF14C7" w:rsidRPr="00C076C1" w:rsidRDefault="00DF14C7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076C1">
        <w:rPr>
          <w:rFonts w:ascii="Times New Roman" w:hAnsi="Times New Roman"/>
          <w:b w:val="0"/>
          <w:i w:val="0"/>
          <w:sz w:val="24"/>
          <w:szCs w:val="24"/>
        </w:rPr>
        <w:t>2.1. Налог на прибыль организаций 182 1 01 01010 00 0000 110</w:t>
      </w:r>
      <w:bookmarkEnd w:id="8"/>
    </w:p>
    <w:p w:rsidR="004315D1" w:rsidRPr="00C076C1" w:rsidRDefault="004315D1" w:rsidP="004315D1"/>
    <w:p w:rsidR="00DF14C7" w:rsidRPr="00C076C1" w:rsidRDefault="00DF14C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9B5A29" w:rsidRPr="00C076C1">
        <w:rPr>
          <w:sz w:val="24"/>
          <w:szCs w:val="24"/>
        </w:rPr>
        <w:t>в консолидированный бюджет Иркутской</w:t>
      </w:r>
      <w:r w:rsidRPr="00C076C1">
        <w:rPr>
          <w:sz w:val="24"/>
          <w:szCs w:val="24"/>
        </w:rPr>
        <w:t xml:space="preserve"> области от уплаты налога на прибыль организаций осуществляется в соответствии с действующим законодательством РФ о налогах и сборах.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33CBA" w:rsidRPr="00C076C1" w:rsidRDefault="00DF14C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поступлений налога на прибыль организаций (Прибыль </w:t>
      </w:r>
      <w:r w:rsidRPr="00C076C1">
        <w:rPr>
          <w:sz w:val="24"/>
          <w:szCs w:val="24"/>
          <w:vertAlign w:val="subscript"/>
        </w:rPr>
        <w:t>всего</w:t>
      </w:r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7D282C" w:rsidRPr="00C076C1" w:rsidRDefault="007D282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F14C7" w:rsidRPr="00C076C1" w:rsidRDefault="00DF14C7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Прибыль</w:t>
      </w:r>
      <w:r w:rsidRPr="00C076C1">
        <w:rPr>
          <w:sz w:val="24"/>
          <w:szCs w:val="24"/>
          <w:vertAlign w:val="subscript"/>
        </w:rPr>
        <w:t xml:space="preserve">всего </w:t>
      </w:r>
      <w:r w:rsidRPr="00C076C1">
        <w:rPr>
          <w:sz w:val="24"/>
          <w:szCs w:val="24"/>
        </w:rPr>
        <w:t>= Прибыль</w:t>
      </w:r>
      <w:r w:rsidRPr="00C076C1">
        <w:rPr>
          <w:sz w:val="24"/>
          <w:szCs w:val="24"/>
          <w:vertAlign w:val="subscript"/>
        </w:rPr>
        <w:t>основная</w:t>
      </w:r>
      <w:r w:rsidRPr="00C076C1">
        <w:rPr>
          <w:sz w:val="24"/>
          <w:szCs w:val="24"/>
        </w:rPr>
        <w:t xml:space="preserve"> + Прибыль</w:t>
      </w:r>
      <w:r w:rsidRPr="00C076C1">
        <w:rPr>
          <w:sz w:val="24"/>
          <w:szCs w:val="24"/>
          <w:vertAlign w:val="subscript"/>
        </w:rPr>
        <w:t>КГН</w:t>
      </w:r>
      <w:r w:rsidR="00FC5D5E" w:rsidRPr="00C076C1">
        <w:rPr>
          <w:sz w:val="24"/>
          <w:szCs w:val="24"/>
          <w:vertAlign w:val="subscript"/>
        </w:rPr>
        <w:t xml:space="preserve"> + </w:t>
      </w:r>
      <w:r w:rsidR="00FC5D5E" w:rsidRPr="00C076C1">
        <w:rPr>
          <w:sz w:val="24"/>
          <w:szCs w:val="24"/>
          <w:shd w:val="clear" w:color="auto" w:fill="FFFFFF" w:themeFill="background1"/>
        </w:rPr>
        <w:t>Прибыль</w:t>
      </w:r>
      <w:r w:rsidR="00FC5D5E" w:rsidRPr="00C076C1">
        <w:rPr>
          <w:sz w:val="24"/>
          <w:szCs w:val="24"/>
          <w:shd w:val="clear" w:color="auto" w:fill="FFFFFF" w:themeFill="background1"/>
          <w:vertAlign w:val="subscript"/>
        </w:rPr>
        <w:t>СРП</w:t>
      </w:r>
    </w:p>
    <w:p w:rsidR="00DF14C7" w:rsidRPr="00C076C1" w:rsidRDefault="00DF14C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F14C7" w:rsidRPr="00C076C1" w:rsidRDefault="00DF14C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Прибыль</w:t>
      </w:r>
      <w:r w:rsidRPr="00C076C1">
        <w:rPr>
          <w:sz w:val="24"/>
          <w:szCs w:val="24"/>
          <w:vertAlign w:val="subscript"/>
        </w:rPr>
        <w:t xml:space="preserve">основная </w:t>
      </w:r>
      <w:r w:rsidRPr="00C076C1">
        <w:rPr>
          <w:sz w:val="24"/>
          <w:szCs w:val="24"/>
        </w:rPr>
        <w:t xml:space="preserve"> - налог на прибыль организаций (за исключением консолидированных групп налогоплательщиков), зачисляемый в бюджеты субъектов РФ</w:t>
      </w:r>
      <w:r w:rsidR="0042152E" w:rsidRPr="00C076C1">
        <w:rPr>
          <w:sz w:val="24"/>
          <w:szCs w:val="24"/>
        </w:rPr>
        <w:t>, тыс. руб.</w:t>
      </w:r>
      <w:r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DF14C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Прибыль</w:t>
      </w:r>
      <w:r w:rsidRPr="00C076C1">
        <w:rPr>
          <w:sz w:val="24"/>
          <w:szCs w:val="24"/>
          <w:vertAlign w:val="subscript"/>
        </w:rPr>
        <w:t>КГН</w:t>
      </w:r>
      <w:r w:rsidRPr="00C076C1">
        <w:rPr>
          <w:sz w:val="24"/>
          <w:szCs w:val="24"/>
        </w:rPr>
        <w:t xml:space="preserve"> – налог на прибыль организаций консолидированных групп налогоплательщиков, зачисляемый в бюджеты субъектов РФ</w:t>
      </w:r>
      <w:r w:rsidR="0042152E" w:rsidRPr="00C076C1">
        <w:rPr>
          <w:sz w:val="24"/>
          <w:szCs w:val="24"/>
        </w:rPr>
        <w:t>, тыс. руб</w:t>
      </w:r>
      <w:r w:rsidR="008D426B" w:rsidRPr="00C076C1">
        <w:rPr>
          <w:sz w:val="24"/>
          <w:szCs w:val="24"/>
        </w:rPr>
        <w:t>.;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  <w:shd w:val="clear" w:color="auto" w:fill="FFFFFF" w:themeFill="background1"/>
        </w:rPr>
      </w:pPr>
    </w:p>
    <w:p w:rsidR="00DF14C7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shd w:val="clear" w:color="auto" w:fill="FFFFFF" w:themeFill="background1"/>
        </w:rPr>
        <w:t>Прибыль</w:t>
      </w:r>
      <w:r w:rsidRPr="00C076C1">
        <w:rPr>
          <w:sz w:val="24"/>
          <w:szCs w:val="24"/>
          <w:shd w:val="clear" w:color="auto" w:fill="FFFFFF" w:themeFill="background1"/>
          <w:vertAlign w:val="subscript"/>
        </w:rPr>
        <w:t>СРП</w:t>
      </w:r>
      <w:r w:rsidRPr="00C076C1">
        <w:rPr>
          <w:sz w:val="24"/>
          <w:szCs w:val="24"/>
        </w:rPr>
        <w:t xml:space="preserve"> – сумма налога на прибыль организаций при выполнении Соглашений о разработке месторождений нефти и газа, тыс. рублей</w:t>
      </w:r>
      <w:r w:rsidR="00DF14C7" w:rsidRPr="00C076C1">
        <w:rPr>
          <w:sz w:val="24"/>
          <w:szCs w:val="24"/>
        </w:rPr>
        <w:t>.</w:t>
      </w:r>
    </w:p>
    <w:p w:rsidR="004315D1" w:rsidRPr="00C076C1" w:rsidRDefault="004315D1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9" w:name="_Toc522281831"/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t>2.1</w:t>
      </w:r>
      <w:r w:rsidR="00DF14C7" w:rsidRPr="00C076C1">
        <w:rPr>
          <w:rFonts w:ascii="Times New Roman" w:hAnsi="Times New Roman"/>
          <w:b w:val="0"/>
          <w:sz w:val="24"/>
          <w:szCs w:val="24"/>
        </w:rPr>
        <w:t>.1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 Налог на прибыль организаций </w:t>
      </w:r>
      <w:bookmarkEnd w:id="7"/>
      <w:r w:rsidR="00EC6F28" w:rsidRPr="00C076C1">
        <w:rPr>
          <w:rFonts w:ascii="Times New Roman" w:hAnsi="Times New Roman"/>
          <w:b w:val="0"/>
          <w:sz w:val="24"/>
          <w:szCs w:val="24"/>
        </w:rPr>
        <w:t xml:space="preserve">(за исключением консолидированных групп налогоплательщиков), зачисляемый в бюджеты субъектов Российской Федерации </w:t>
      </w:r>
      <w:r w:rsidR="00977DB8" w:rsidRPr="00C076C1">
        <w:rPr>
          <w:rFonts w:ascii="Times New Roman" w:hAnsi="Times New Roman"/>
          <w:b w:val="0"/>
          <w:sz w:val="24"/>
          <w:szCs w:val="24"/>
        </w:rPr>
        <w:t>182 1 01 01012 0</w:t>
      </w:r>
      <w:r w:rsidR="00EC6F28" w:rsidRPr="00C076C1">
        <w:rPr>
          <w:rFonts w:ascii="Times New Roman" w:hAnsi="Times New Roman"/>
          <w:b w:val="0"/>
          <w:sz w:val="24"/>
          <w:szCs w:val="24"/>
        </w:rPr>
        <w:t>2</w:t>
      </w:r>
      <w:r w:rsidR="00977DB8" w:rsidRPr="00C076C1">
        <w:rPr>
          <w:rFonts w:ascii="Times New Roman" w:hAnsi="Times New Roman"/>
          <w:b w:val="0"/>
          <w:sz w:val="24"/>
          <w:szCs w:val="24"/>
        </w:rPr>
        <w:t xml:space="preserve"> 0000 110</w:t>
      </w:r>
      <w:bookmarkEnd w:id="9"/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F109C" w:rsidRPr="00C076C1" w:rsidRDefault="00977D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</w:t>
      </w:r>
      <w:r w:rsidR="007F109C" w:rsidRPr="00C076C1">
        <w:rPr>
          <w:sz w:val="24"/>
          <w:szCs w:val="24"/>
        </w:rPr>
        <w:t>асч</w:t>
      </w:r>
      <w:r w:rsidR="004315D1" w:rsidRPr="00C076C1">
        <w:rPr>
          <w:sz w:val="24"/>
          <w:szCs w:val="24"/>
        </w:rPr>
        <w:t>е</w:t>
      </w:r>
      <w:r w:rsidR="007F109C" w:rsidRPr="00C076C1">
        <w:rPr>
          <w:sz w:val="24"/>
          <w:szCs w:val="24"/>
        </w:rPr>
        <w:t xml:space="preserve">т доходов </w:t>
      </w:r>
      <w:r w:rsidR="009B5A29" w:rsidRPr="00C076C1">
        <w:rPr>
          <w:sz w:val="24"/>
          <w:szCs w:val="24"/>
        </w:rPr>
        <w:t xml:space="preserve">в консолидированный бюджет Иркутской </w:t>
      </w:r>
      <w:r w:rsidR="00AC3494" w:rsidRPr="00C076C1">
        <w:rPr>
          <w:sz w:val="24"/>
          <w:szCs w:val="24"/>
        </w:rPr>
        <w:t xml:space="preserve">области </w:t>
      </w:r>
      <w:r w:rsidR="007F109C" w:rsidRPr="00C076C1">
        <w:rPr>
          <w:sz w:val="24"/>
          <w:szCs w:val="24"/>
        </w:rPr>
        <w:t xml:space="preserve">от уплаты налога на прибыль </w:t>
      </w:r>
      <w:r w:rsidR="00384561" w:rsidRPr="00C076C1">
        <w:rPr>
          <w:sz w:val="24"/>
          <w:szCs w:val="24"/>
        </w:rPr>
        <w:t>организаций</w:t>
      </w:r>
      <w:r w:rsidR="001B6D6C" w:rsidRPr="00C076C1">
        <w:rPr>
          <w:sz w:val="24"/>
          <w:szCs w:val="24"/>
        </w:rPr>
        <w:t xml:space="preserve"> (за исключением консолидированных групп налогоплательщиков)</w:t>
      </w:r>
      <w:r w:rsidR="00384561" w:rsidRPr="00C076C1">
        <w:rPr>
          <w:sz w:val="24"/>
          <w:szCs w:val="24"/>
        </w:rPr>
        <w:t>,</w:t>
      </w:r>
      <w:r w:rsidR="001B6D6C" w:rsidRPr="00C076C1">
        <w:rPr>
          <w:sz w:val="24"/>
          <w:szCs w:val="24"/>
        </w:rPr>
        <w:t xml:space="preserve"> производится по организациям,</w:t>
      </w:r>
      <w:r w:rsidR="00384561" w:rsidRPr="00C076C1">
        <w:rPr>
          <w:sz w:val="24"/>
          <w:szCs w:val="24"/>
        </w:rPr>
        <w:t xml:space="preserve"> </w:t>
      </w:r>
      <w:r w:rsidR="004327A3" w:rsidRPr="00C076C1">
        <w:rPr>
          <w:sz w:val="24"/>
          <w:szCs w:val="24"/>
        </w:rPr>
        <w:t>администрируемы</w:t>
      </w:r>
      <w:r w:rsidR="00C04609" w:rsidRPr="00C076C1">
        <w:rPr>
          <w:sz w:val="24"/>
          <w:szCs w:val="24"/>
        </w:rPr>
        <w:t>м</w:t>
      </w:r>
      <w:r w:rsidR="004327A3" w:rsidRPr="00C076C1">
        <w:rPr>
          <w:sz w:val="24"/>
          <w:szCs w:val="24"/>
        </w:rPr>
        <w:t xml:space="preserve"> на региональном уровне и структурны</w:t>
      </w:r>
      <w:r w:rsidR="001B6D6C" w:rsidRPr="00C076C1">
        <w:rPr>
          <w:sz w:val="24"/>
          <w:szCs w:val="24"/>
        </w:rPr>
        <w:t>м</w:t>
      </w:r>
      <w:r w:rsidR="004327A3" w:rsidRPr="00C076C1">
        <w:rPr>
          <w:sz w:val="24"/>
          <w:szCs w:val="24"/>
        </w:rPr>
        <w:t xml:space="preserve"> подразделени</w:t>
      </w:r>
      <w:r w:rsidR="001B6D6C" w:rsidRPr="00C076C1">
        <w:rPr>
          <w:sz w:val="24"/>
          <w:szCs w:val="24"/>
        </w:rPr>
        <w:t>ям</w:t>
      </w:r>
      <w:r w:rsidR="004327A3" w:rsidRPr="00C076C1">
        <w:rPr>
          <w:sz w:val="24"/>
          <w:szCs w:val="24"/>
        </w:rPr>
        <w:t xml:space="preserve"> налогоплательщиков, головные организации которых находятся за пределами региона</w:t>
      </w:r>
      <w:r w:rsidR="001B6D6C" w:rsidRPr="00C076C1">
        <w:rPr>
          <w:sz w:val="24"/>
          <w:szCs w:val="24"/>
        </w:rPr>
        <w:t xml:space="preserve"> </w:t>
      </w:r>
      <w:r w:rsidR="007F109C" w:rsidRPr="00C076C1">
        <w:rPr>
          <w:sz w:val="24"/>
          <w:szCs w:val="24"/>
        </w:rPr>
        <w:t>в соответствии с действующим законодательством РФ о налогах и сборах.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F109C" w:rsidRPr="00C076C1" w:rsidRDefault="007F10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 прогнозе поступлений налога учитываются: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F109C" w:rsidRPr="00C076C1" w:rsidRDefault="007F10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(прибыль прибыльных </w:t>
      </w:r>
      <w:r w:rsidR="00977DB8" w:rsidRPr="00C076C1">
        <w:rPr>
          <w:sz w:val="24"/>
          <w:szCs w:val="24"/>
        </w:rPr>
        <w:t>предприятий Иркутской области с учетом централизованных налогоплательщиков (статистический учет)</w:t>
      </w:r>
      <w:r w:rsidRPr="00C076C1">
        <w:rPr>
          <w:sz w:val="24"/>
          <w:szCs w:val="24"/>
        </w:rPr>
        <w:t>, разрабатываемые Минэкономразвития региона;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F109C" w:rsidRPr="00C076C1" w:rsidRDefault="007F10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</w:t>
      </w:r>
      <w:r w:rsidR="00527677" w:rsidRPr="00C076C1">
        <w:rPr>
          <w:sz w:val="24"/>
          <w:szCs w:val="24"/>
        </w:rPr>
        <w:t xml:space="preserve"> </w:t>
      </w:r>
      <w:r w:rsidR="004315D1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</w:t>
      </w:r>
      <w:r w:rsidR="00527677" w:rsidRPr="00C076C1">
        <w:rPr>
          <w:sz w:val="24"/>
          <w:szCs w:val="24"/>
        </w:rPr>
        <w:t>ПМ</w:t>
      </w:r>
      <w:r w:rsidRPr="00C076C1">
        <w:rPr>
          <w:sz w:val="24"/>
          <w:szCs w:val="24"/>
        </w:rPr>
        <w:t xml:space="preserve"> «Отчет о налоговой базе и структуре начислений по налогу на прибыль организаций</w:t>
      </w:r>
      <w:r w:rsidR="00A03F01" w:rsidRPr="00C076C1">
        <w:rPr>
          <w:sz w:val="24"/>
          <w:szCs w:val="24"/>
        </w:rPr>
        <w:t>, зачисляемого в бюджет субъекта РФ</w:t>
      </w:r>
      <w:r w:rsidRPr="00C076C1">
        <w:rPr>
          <w:sz w:val="24"/>
          <w:szCs w:val="24"/>
        </w:rPr>
        <w:t>», сложившаяся за предыдущие периоды;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475E0" w:rsidRPr="00C076C1" w:rsidRDefault="003475E0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</w:t>
      </w:r>
      <w:r w:rsidR="004315D1" w:rsidRPr="00C076C1">
        <w:rPr>
          <w:sz w:val="24"/>
          <w:szCs w:val="24"/>
        </w:rPr>
        <w:t>гласно данным отчета по 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- динамика поступлений в разрезе крупнейших налогоплательщиков;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F109C" w:rsidRPr="00C076C1" w:rsidRDefault="007F10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25</w:t>
      </w:r>
      <w:r w:rsidR="00384561" w:rsidRPr="00C076C1">
        <w:rPr>
          <w:sz w:val="24"/>
          <w:szCs w:val="24"/>
        </w:rPr>
        <w:t> Налогового кодекса Российской Федерации (далее – НК РФ)</w:t>
      </w:r>
      <w:r w:rsidRPr="00C076C1">
        <w:rPr>
          <w:sz w:val="24"/>
          <w:szCs w:val="24"/>
        </w:rPr>
        <w:t xml:space="preserve"> «Налог на прибыль организаций»</w:t>
      </w:r>
      <w:r w:rsidR="00977DB8" w:rsidRPr="00C076C1">
        <w:rPr>
          <w:sz w:val="24"/>
          <w:szCs w:val="24"/>
        </w:rPr>
        <w:t xml:space="preserve"> и законодательством Иркутской области</w:t>
      </w:r>
      <w:r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F109C" w:rsidRPr="00C076C1" w:rsidRDefault="007F10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- объем добычи нефти и уровень цен на нее, льготы по налогу на добычу нефти;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F109C" w:rsidRPr="00C076C1" w:rsidRDefault="007F10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среднегодовой курс рубля по отношению к доллару США; 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F109C" w:rsidRPr="00C076C1" w:rsidRDefault="0062376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объем переплаты по налогу;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623761" w:rsidRPr="00C076C1" w:rsidRDefault="0062376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</w:t>
      </w:r>
      <w:r w:rsidR="00AC32B2" w:rsidRPr="00C076C1">
        <w:rPr>
          <w:sz w:val="24"/>
          <w:szCs w:val="24"/>
        </w:rPr>
        <w:t>я</w:t>
      </w:r>
      <w:r w:rsidRPr="00C076C1">
        <w:rPr>
          <w:sz w:val="24"/>
          <w:szCs w:val="24"/>
        </w:rPr>
        <w:t xml:space="preserve"> от налогоплательщиков;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C6593" w:rsidRPr="00C076C1" w:rsidRDefault="007F10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 на прибыль </w:t>
      </w:r>
      <w:r w:rsidR="00384561" w:rsidRPr="00C076C1">
        <w:rPr>
          <w:sz w:val="24"/>
          <w:szCs w:val="24"/>
        </w:rPr>
        <w:t>организаций</w:t>
      </w:r>
      <w:r w:rsidR="001B6D6C" w:rsidRPr="00C076C1">
        <w:rPr>
          <w:sz w:val="24"/>
          <w:szCs w:val="24"/>
        </w:rPr>
        <w:t xml:space="preserve"> (за исключением консолидированных групп налогоплательщиков) (Прибыль</w:t>
      </w:r>
      <w:r w:rsidR="001B6D6C" w:rsidRPr="00C076C1">
        <w:rPr>
          <w:sz w:val="24"/>
          <w:szCs w:val="24"/>
          <w:vertAlign w:val="subscript"/>
        </w:rPr>
        <w:t>основная</w:t>
      </w:r>
      <w:r w:rsidR="001B6D6C" w:rsidRPr="00C076C1">
        <w:rPr>
          <w:sz w:val="24"/>
          <w:szCs w:val="24"/>
        </w:rPr>
        <w:t xml:space="preserve">) </w:t>
      </w:r>
      <w:r w:rsidRPr="00C076C1">
        <w:rPr>
          <w:sz w:val="24"/>
          <w:szCs w:val="24"/>
        </w:rPr>
        <w:t>осуществляется по методу прямого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</w:t>
      </w:r>
      <w:r w:rsidR="00BC6593" w:rsidRPr="00C076C1">
        <w:rPr>
          <w:sz w:val="24"/>
          <w:szCs w:val="24"/>
        </w:rPr>
        <w:t xml:space="preserve">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 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95828" w:rsidRPr="00C076C1" w:rsidRDefault="00BC6593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объем поступлений налога на прибыль организаций (Прибыль</w:t>
      </w:r>
      <w:r w:rsidRPr="00C076C1">
        <w:rPr>
          <w:sz w:val="24"/>
          <w:szCs w:val="24"/>
          <w:vertAlign w:val="subscript"/>
        </w:rPr>
        <w:t>основная</w:t>
      </w:r>
      <w:r w:rsidRPr="00C076C1">
        <w:rPr>
          <w:sz w:val="24"/>
          <w:szCs w:val="24"/>
        </w:rPr>
        <w:t>)</w:t>
      </w:r>
      <w:r w:rsidR="009B5A29" w:rsidRPr="00C076C1">
        <w:rPr>
          <w:sz w:val="24"/>
          <w:szCs w:val="24"/>
        </w:rPr>
        <w:t xml:space="preserve"> </w:t>
      </w:r>
      <w:r w:rsidR="00795828" w:rsidRPr="00C076C1">
        <w:rPr>
          <w:sz w:val="24"/>
          <w:szCs w:val="24"/>
        </w:rPr>
        <w:t>определяется исходя из следующего алгоритма расч</w:t>
      </w:r>
      <w:r w:rsidR="004315D1" w:rsidRPr="00C076C1">
        <w:rPr>
          <w:sz w:val="24"/>
          <w:szCs w:val="24"/>
        </w:rPr>
        <w:t>е</w:t>
      </w:r>
      <w:r w:rsidR="00795828" w:rsidRPr="00C076C1">
        <w:rPr>
          <w:sz w:val="24"/>
          <w:szCs w:val="24"/>
        </w:rPr>
        <w:t>та:</w:t>
      </w:r>
    </w:p>
    <w:p w:rsidR="00795828" w:rsidRPr="00C076C1" w:rsidRDefault="0079582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95828" w:rsidRPr="00C076C1" w:rsidRDefault="00795828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Прибыль</w:t>
      </w:r>
      <w:r w:rsidRPr="00C076C1">
        <w:rPr>
          <w:sz w:val="24"/>
          <w:szCs w:val="24"/>
          <w:vertAlign w:val="subscript"/>
        </w:rPr>
        <w:t xml:space="preserve">основная </w:t>
      </w:r>
      <w:r w:rsidRPr="00C076C1">
        <w:rPr>
          <w:sz w:val="24"/>
          <w:szCs w:val="24"/>
        </w:rPr>
        <w:t>= Прибыль</w:t>
      </w:r>
      <w:r w:rsidR="009B5A29" w:rsidRPr="00C076C1">
        <w:rPr>
          <w:sz w:val="24"/>
          <w:szCs w:val="24"/>
          <w:vertAlign w:val="subscript"/>
        </w:rPr>
        <w:t xml:space="preserve">РО </w:t>
      </w:r>
      <w:r w:rsidRPr="00C076C1">
        <w:rPr>
          <w:sz w:val="24"/>
          <w:szCs w:val="24"/>
        </w:rPr>
        <w:t>+ Прибыль</w:t>
      </w:r>
      <w:r w:rsidR="00546F1E" w:rsidRPr="00C076C1">
        <w:rPr>
          <w:sz w:val="24"/>
          <w:szCs w:val="24"/>
          <w:vertAlign w:val="subscript"/>
        </w:rPr>
        <w:t>СП</w:t>
      </w:r>
    </w:p>
    <w:p w:rsidR="00795828" w:rsidRPr="00C076C1" w:rsidRDefault="0079582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95828" w:rsidRPr="00C076C1" w:rsidRDefault="0079582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где:</w:t>
      </w:r>
    </w:p>
    <w:p w:rsidR="00795828" w:rsidRPr="00C076C1" w:rsidRDefault="0079582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95828" w:rsidRPr="00C076C1" w:rsidRDefault="0079582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Прибыль</w:t>
      </w:r>
      <w:r w:rsidR="009B5A29" w:rsidRPr="00C076C1">
        <w:rPr>
          <w:sz w:val="24"/>
          <w:szCs w:val="24"/>
          <w:vertAlign w:val="subscript"/>
        </w:rPr>
        <w:t>РО</w:t>
      </w:r>
      <w:r w:rsidRPr="00C076C1">
        <w:rPr>
          <w:sz w:val="24"/>
          <w:szCs w:val="24"/>
        </w:rPr>
        <w:t xml:space="preserve"> </w:t>
      </w:r>
      <w:r w:rsidR="00546F1E" w:rsidRPr="00C076C1">
        <w:rPr>
          <w:sz w:val="24"/>
          <w:szCs w:val="24"/>
        </w:rPr>
        <w:t>–</w:t>
      </w:r>
      <w:r w:rsidRPr="00C076C1">
        <w:rPr>
          <w:sz w:val="24"/>
          <w:szCs w:val="24"/>
        </w:rPr>
        <w:t xml:space="preserve"> </w:t>
      </w:r>
      <w:r w:rsidR="00546F1E" w:rsidRPr="00C076C1">
        <w:rPr>
          <w:sz w:val="24"/>
          <w:szCs w:val="24"/>
        </w:rPr>
        <w:t xml:space="preserve">налог на прибыль </w:t>
      </w:r>
      <w:r w:rsidRPr="00C076C1">
        <w:rPr>
          <w:sz w:val="24"/>
          <w:szCs w:val="24"/>
        </w:rPr>
        <w:t>организаци</w:t>
      </w:r>
      <w:r w:rsidR="00546F1E" w:rsidRPr="00C076C1">
        <w:rPr>
          <w:sz w:val="24"/>
          <w:szCs w:val="24"/>
        </w:rPr>
        <w:t>й</w:t>
      </w:r>
      <w:r w:rsidRPr="00C076C1">
        <w:rPr>
          <w:sz w:val="24"/>
          <w:szCs w:val="24"/>
        </w:rPr>
        <w:t>, администрируемых на региональном уровне</w:t>
      </w:r>
      <w:r w:rsidR="0042152E" w:rsidRPr="00C076C1">
        <w:rPr>
          <w:sz w:val="24"/>
          <w:szCs w:val="24"/>
        </w:rPr>
        <w:t>, тыс. руб.</w:t>
      </w:r>
      <w:r w:rsidR="00546F1E"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546F1E" w:rsidRPr="00C076C1" w:rsidRDefault="00546F1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Прибыль</w:t>
      </w:r>
      <w:r w:rsidRPr="00C076C1">
        <w:rPr>
          <w:sz w:val="24"/>
          <w:szCs w:val="24"/>
          <w:vertAlign w:val="subscript"/>
        </w:rPr>
        <w:t xml:space="preserve">СП  </w:t>
      </w:r>
      <w:r w:rsidRPr="00C076C1">
        <w:rPr>
          <w:sz w:val="24"/>
          <w:szCs w:val="24"/>
        </w:rPr>
        <w:t>–  налог на прибыль организаций - структурным подразделениям налогоплательщиков, головные организации которых находятся за пределами региона</w:t>
      </w:r>
      <w:r w:rsidR="0042152E" w:rsidRPr="00C076C1">
        <w:rPr>
          <w:sz w:val="24"/>
          <w:szCs w:val="24"/>
        </w:rPr>
        <w:t>, тыс. рублей</w:t>
      </w:r>
      <w:r w:rsidRPr="00C076C1">
        <w:rPr>
          <w:sz w:val="24"/>
          <w:szCs w:val="24"/>
        </w:rPr>
        <w:t>.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546F1E" w:rsidRPr="00C076C1" w:rsidRDefault="00546F1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этом сумма налога на прибыль организаций, администрируемых на региональном уровне (Прибыль</w:t>
      </w:r>
      <w:r w:rsidR="009B5A29" w:rsidRPr="00C076C1">
        <w:rPr>
          <w:sz w:val="24"/>
          <w:szCs w:val="24"/>
          <w:vertAlign w:val="subscript"/>
        </w:rPr>
        <w:t>РО</w:t>
      </w:r>
      <w:r w:rsidRPr="00C076C1">
        <w:rPr>
          <w:sz w:val="24"/>
          <w:szCs w:val="24"/>
        </w:rPr>
        <w:t>), определяется по следующей формуле:</w:t>
      </w:r>
    </w:p>
    <w:p w:rsidR="00546F1E" w:rsidRPr="00C076C1" w:rsidRDefault="00546F1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546F1E" w:rsidRPr="00C076C1" w:rsidRDefault="00546F1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Прибыль</w:t>
      </w:r>
      <w:r w:rsidR="009B5A29" w:rsidRPr="00C076C1">
        <w:rPr>
          <w:sz w:val="24"/>
          <w:szCs w:val="24"/>
          <w:vertAlign w:val="subscript"/>
        </w:rPr>
        <w:t>РО</w:t>
      </w:r>
      <w:r w:rsidR="00BA7A0D" w:rsidRPr="00C076C1">
        <w:rPr>
          <w:sz w:val="24"/>
          <w:szCs w:val="24"/>
          <w:vertAlign w:val="subscript"/>
        </w:rPr>
        <w:t xml:space="preserve"> </w:t>
      </w:r>
      <w:r w:rsidR="00BA7A0D" w:rsidRPr="00C076C1">
        <w:rPr>
          <w:sz w:val="24"/>
          <w:szCs w:val="24"/>
        </w:rPr>
        <w:t>=НБ ×</w:t>
      </w:r>
      <w:r w:rsidR="009B5A29" w:rsidRPr="00C076C1">
        <w:rPr>
          <w:sz w:val="24"/>
          <w:szCs w:val="24"/>
        </w:rPr>
        <w:t xml:space="preserve"> </w:t>
      </w:r>
      <w:r w:rsidR="00BA7A0D" w:rsidRPr="00C076C1">
        <w:rPr>
          <w:sz w:val="24"/>
          <w:szCs w:val="24"/>
          <w:lang w:val="en-US"/>
        </w:rPr>
        <w:t>S</w:t>
      </w:r>
      <w:r w:rsidR="00BA7A0D" w:rsidRPr="00C076C1">
        <w:rPr>
          <w:sz w:val="24"/>
          <w:szCs w:val="24"/>
        </w:rPr>
        <w:t xml:space="preserve"> ×</w:t>
      </w:r>
      <w:r w:rsidR="009B5A29" w:rsidRPr="00C076C1">
        <w:rPr>
          <w:sz w:val="24"/>
          <w:szCs w:val="24"/>
        </w:rPr>
        <w:t xml:space="preserve"> </w:t>
      </w:r>
      <w:r w:rsidR="00BA7A0D" w:rsidRPr="00C076C1">
        <w:rPr>
          <w:sz w:val="24"/>
          <w:szCs w:val="24"/>
        </w:rPr>
        <w:t>К</w:t>
      </w:r>
      <w:r w:rsidR="00BA7A0D" w:rsidRPr="00C076C1">
        <w:rPr>
          <w:sz w:val="24"/>
          <w:szCs w:val="24"/>
          <w:vertAlign w:val="subscript"/>
        </w:rPr>
        <w:t>соб.</w:t>
      </w:r>
      <w:r w:rsidR="009B5A29" w:rsidRPr="00C076C1">
        <w:rPr>
          <w:sz w:val="24"/>
          <w:szCs w:val="24"/>
          <w:vertAlign w:val="subscript"/>
        </w:rPr>
        <w:t xml:space="preserve"> </w:t>
      </w:r>
      <w:r w:rsidR="003D4C10" w:rsidRPr="00C076C1">
        <w:rPr>
          <w:sz w:val="24"/>
          <w:szCs w:val="24"/>
        </w:rPr>
        <w:t xml:space="preserve">/ 100 </w:t>
      </w:r>
      <w:r w:rsidR="00DE3A90" w:rsidRPr="00C076C1">
        <w:rPr>
          <w:sz w:val="24"/>
          <w:szCs w:val="24"/>
        </w:rPr>
        <w:t>±</w:t>
      </w:r>
      <w:r w:rsidR="009B5A29" w:rsidRPr="00C076C1">
        <w:rPr>
          <w:sz w:val="24"/>
          <w:szCs w:val="24"/>
        </w:rPr>
        <w:t xml:space="preserve"> </w:t>
      </w:r>
      <w:r w:rsidR="00346B58" w:rsidRPr="00C076C1">
        <w:rPr>
          <w:sz w:val="24"/>
          <w:szCs w:val="24"/>
          <w:lang w:val="en-US"/>
        </w:rPr>
        <w:t>F</w:t>
      </w:r>
    </w:p>
    <w:p w:rsidR="00546F1E" w:rsidRPr="00C076C1" w:rsidRDefault="00546F1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46F1E" w:rsidRPr="00C076C1" w:rsidRDefault="00BA7A0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A7A0D" w:rsidRPr="00C076C1" w:rsidRDefault="00BA7A0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A7A0D" w:rsidRPr="00C076C1" w:rsidRDefault="00BA7A0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НБ – налоговая база, с учетом динамики, сложившейся в предыдущие периоды</w:t>
      </w:r>
      <w:r w:rsidR="0042152E" w:rsidRPr="00C076C1">
        <w:rPr>
          <w:sz w:val="24"/>
          <w:szCs w:val="24"/>
        </w:rPr>
        <w:t>, тыс. руб.</w:t>
      </w:r>
      <w:r w:rsidR="00346B58"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46B58" w:rsidRPr="00C076C1" w:rsidRDefault="00346B5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– </w:t>
      </w:r>
      <w:proofErr w:type="gramStart"/>
      <w:r w:rsidRPr="00C076C1">
        <w:rPr>
          <w:sz w:val="24"/>
          <w:szCs w:val="24"/>
        </w:rPr>
        <w:t>ставка</w:t>
      </w:r>
      <w:proofErr w:type="gramEnd"/>
      <w:r w:rsidRPr="00C076C1">
        <w:rPr>
          <w:sz w:val="24"/>
          <w:szCs w:val="24"/>
        </w:rPr>
        <w:t xml:space="preserve"> налога</w:t>
      </w:r>
      <w:r w:rsidR="009B5A29" w:rsidRPr="00C076C1">
        <w:rPr>
          <w:sz w:val="24"/>
          <w:szCs w:val="24"/>
        </w:rPr>
        <w:t>, %;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9B5A29" w:rsidRPr="00C076C1" w:rsidRDefault="009B5A2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</w:t>
      </w:r>
      <w:r w:rsidR="006E03D4" w:rsidRPr="00C076C1">
        <w:rPr>
          <w:sz w:val="24"/>
          <w:szCs w:val="24"/>
        </w:rPr>
        <w:t>о</w:t>
      </w:r>
      <w:r w:rsidRPr="00C076C1">
        <w:rPr>
          <w:sz w:val="24"/>
          <w:szCs w:val="24"/>
        </w:rPr>
        <w:t>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E03D4" w:rsidRPr="00C076C1" w:rsidRDefault="006E03D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корректирующая сумма поступлений, учитывающая изменения </w:t>
      </w:r>
      <w:r w:rsidR="006A015D" w:rsidRPr="00C076C1">
        <w:rPr>
          <w:sz w:val="24"/>
          <w:szCs w:val="24"/>
        </w:rPr>
        <w:t>законодательства</w:t>
      </w:r>
      <w:r w:rsidR="00584DC2" w:rsidRPr="00C076C1">
        <w:rPr>
          <w:sz w:val="24"/>
          <w:szCs w:val="24"/>
        </w:rPr>
        <w:t xml:space="preserve"> по налогу на прибыль, </w:t>
      </w:r>
      <w:r w:rsidR="006A015D" w:rsidRPr="00C076C1">
        <w:rPr>
          <w:sz w:val="24"/>
          <w:szCs w:val="24"/>
        </w:rPr>
        <w:t>потери бюджета в связи с предоставлением льгот по налогу, установленных законодательными (представительными) органами Иркутской области в виде пониженной ставки налога для отдельных категорий налогоплательщиков в соответствии со статьей 284 НК РФ</w:t>
      </w:r>
      <w:r w:rsidRPr="00C076C1">
        <w:rPr>
          <w:sz w:val="24"/>
          <w:szCs w:val="24"/>
        </w:rPr>
        <w:t>, а также другие факторы, тыс. рублей.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E03D4" w:rsidRPr="00C076C1" w:rsidRDefault="006E03D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4315D1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 xml:space="preserve">1-НМ </w:t>
      </w:r>
      <w:r w:rsidR="001E1180" w:rsidRPr="00C076C1">
        <w:rPr>
          <w:sz w:val="24"/>
          <w:szCs w:val="24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C076C1">
        <w:rPr>
          <w:sz w:val="24"/>
          <w:szCs w:val="24"/>
        </w:rPr>
        <w:t>как частное от деления суммы поступившего налога на сумму начисленного налога.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DE3A90" w:rsidRPr="00C076C1" w:rsidRDefault="00DE3A90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Сумма налога на прибыль организаций - структурным подразделениям налогоплательщиков, головные организации которых находятся за пределами региона (Прибыль</w:t>
      </w:r>
      <w:r w:rsidRPr="00C076C1">
        <w:rPr>
          <w:sz w:val="24"/>
          <w:szCs w:val="24"/>
          <w:vertAlign w:val="subscript"/>
        </w:rPr>
        <w:t>СП</w:t>
      </w:r>
      <w:r w:rsidRPr="00C076C1">
        <w:rPr>
          <w:sz w:val="24"/>
          <w:szCs w:val="24"/>
        </w:rPr>
        <w:t>), определяется по следующей формуле:</w:t>
      </w:r>
    </w:p>
    <w:p w:rsidR="00DE3A90" w:rsidRPr="00C076C1" w:rsidRDefault="00DE3A90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DE3A90" w:rsidRPr="00C076C1" w:rsidRDefault="0037376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Прибыль</w:t>
      </w:r>
      <w:r w:rsidRPr="00C076C1">
        <w:rPr>
          <w:sz w:val="24"/>
          <w:szCs w:val="24"/>
          <w:vertAlign w:val="subscript"/>
        </w:rPr>
        <w:t xml:space="preserve">СП  </w:t>
      </w:r>
      <w:r w:rsidRPr="00C076C1">
        <w:rPr>
          <w:sz w:val="24"/>
          <w:szCs w:val="24"/>
        </w:rPr>
        <w:t>= Н</w:t>
      </w:r>
      <w:r w:rsidRPr="00C076C1">
        <w:rPr>
          <w:sz w:val="24"/>
          <w:szCs w:val="24"/>
          <w:vertAlign w:val="subscript"/>
        </w:rPr>
        <w:t>И</w:t>
      </w:r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DE3A90" w:rsidRPr="00C076C1" w:rsidRDefault="00DE3A9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E3A90" w:rsidRPr="00C076C1" w:rsidRDefault="00DE3A90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DE3A90" w:rsidRPr="00C076C1" w:rsidRDefault="00DE3A90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DE3A90" w:rsidRPr="00C076C1" w:rsidRDefault="006A015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</w:t>
      </w:r>
      <w:r w:rsidRPr="00C076C1">
        <w:rPr>
          <w:sz w:val="24"/>
          <w:szCs w:val="24"/>
          <w:vertAlign w:val="subscript"/>
        </w:rPr>
        <w:t>И</w:t>
      </w:r>
      <w:r w:rsidR="00DE3A90" w:rsidRPr="00C076C1">
        <w:rPr>
          <w:sz w:val="24"/>
          <w:szCs w:val="24"/>
        </w:rPr>
        <w:t xml:space="preserve"> – </w:t>
      </w:r>
      <w:r w:rsidRPr="00C076C1">
        <w:rPr>
          <w:sz w:val="24"/>
          <w:szCs w:val="24"/>
        </w:rPr>
        <w:t>сумма исчисленного налога</w:t>
      </w:r>
      <w:r w:rsidR="00567261" w:rsidRPr="00C076C1">
        <w:rPr>
          <w:sz w:val="24"/>
          <w:szCs w:val="24"/>
        </w:rPr>
        <w:t xml:space="preserve"> на прибыль организаций в части структурных подразделений налогоплательщиков, головные организации которых находятся за пределами региона, </w:t>
      </w:r>
      <w:r w:rsidRPr="00C076C1">
        <w:rPr>
          <w:sz w:val="24"/>
          <w:szCs w:val="24"/>
        </w:rPr>
        <w:t>согласно данным по форме № 5-</w:t>
      </w:r>
      <w:r w:rsidR="00173FDE" w:rsidRPr="00C076C1">
        <w:rPr>
          <w:sz w:val="24"/>
          <w:szCs w:val="24"/>
        </w:rPr>
        <w:t>ПМ</w:t>
      </w:r>
      <w:r w:rsidR="00567261" w:rsidRPr="00C076C1">
        <w:rPr>
          <w:sz w:val="24"/>
          <w:szCs w:val="24"/>
        </w:rPr>
        <w:t xml:space="preserve">  «Отчет о налоговой базе и структуре начислений по налогу на прибыль организаций, зачисляемого в бюджет субъекта РФ»</w:t>
      </w:r>
      <w:r w:rsidRPr="00C076C1">
        <w:rPr>
          <w:sz w:val="24"/>
          <w:szCs w:val="24"/>
        </w:rPr>
        <w:t>, тыс. руб.</w:t>
      </w:r>
      <w:r w:rsidR="00DE3A90"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D2CE1" w:rsidRPr="00C076C1" w:rsidRDefault="00DE3A9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</w:t>
      </w:r>
      <w:r w:rsidR="006A015D" w:rsidRPr="00C076C1">
        <w:rPr>
          <w:sz w:val="24"/>
          <w:szCs w:val="24"/>
        </w:rPr>
        <w:t>по налогу на прибыль</w:t>
      </w:r>
      <w:r w:rsidRPr="00C076C1">
        <w:rPr>
          <w:sz w:val="24"/>
          <w:szCs w:val="24"/>
        </w:rPr>
        <w:t xml:space="preserve">, </w:t>
      </w:r>
      <w:r w:rsidR="006A015D" w:rsidRPr="00C076C1">
        <w:rPr>
          <w:sz w:val="24"/>
          <w:szCs w:val="24"/>
        </w:rPr>
        <w:t xml:space="preserve">объем переплаты по налогу и ее ожидаемые возвраты на расчетные счета, информацию от налогоплательщиков, </w:t>
      </w:r>
      <w:r w:rsidRPr="00C076C1">
        <w:rPr>
          <w:sz w:val="24"/>
          <w:szCs w:val="24"/>
        </w:rPr>
        <w:t>а также другие факторы, тыс. рублей.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D2CE1" w:rsidRPr="00C076C1" w:rsidRDefault="007D2CE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B6D57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 xml:space="preserve">о налогах и сборах и (или) иных нормативных правовых актов </w:t>
      </w:r>
      <w:r w:rsidR="003B6D57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D2CE1" w:rsidRPr="00C076C1" w:rsidRDefault="007D2CE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-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мных и стоимостных показателей, </w:t>
      </w:r>
      <w:r w:rsidR="00463458" w:rsidRPr="00C076C1">
        <w:rPr>
          <w:sz w:val="24"/>
          <w:szCs w:val="24"/>
        </w:rPr>
        <w:t xml:space="preserve">по операциям, </w:t>
      </w:r>
      <w:r w:rsidRPr="00C076C1">
        <w:rPr>
          <w:sz w:val="24"/>
          <w:szCs w:val="24"/>
        </w:rPr>
        <w:t>не</w:t>
      </w:r>
      <w:r w:rsidR="00463458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</w:t>
      </w:r>
      <w:r w:rsidR="00463458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налогообложению, либо облагаемы</w:t>
      </w:r>
      <w:r w:rsidR="00463458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по ставке 0;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D2CE1" w:rsidRPr="00C076C1" w:rsidRDefault="007D2CE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D2CE1" w:rsidRPr="00C076C1" w:rsidRDefault="007D2CE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73FDE" w:rsidRPr="00C076C1" w:rsidRDefault="00173FD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прогнозировании налога на прибыль </w:t>
      </w:r>
      <w:r w:rsidR="0042152E" w:rsidRPr="00C076C1">
        <w:rPr>
          <w:sz w:val="24"/>
          <w:szCs w:val="24"/>
        </w:rPr>
        <w:t>(Прибыль</w:t>
      </w:r>
      <w:r w:rsidR="0042152E" w:rsidRPr="00C076C1">
        <w:rPr>
          <w:sz w:val="24"/>
          <w:szCs w:val="24"/>
          <w:vertAlign w:val="subscript"/>
        </w:rPr>
        <w:t>основная</w:t>
      </w:r>
      <w:r w:rsidR="0042152E" w:rsidRPr="00C076C1">
        <w:rPr>
          <w:sz w:val="24"/>
          <w:szCs w:val="24"/>
        </w:rPr>
        <w:t xml:space="preserve">) </w:t>
      </w:r>
      <w:r w:rsidRPr="00C076C1">
        <w:rPr>
          <w:sz w:val="24"/>
          <w:szCs w:val="24"/>
        </w:rPr>
        <w:t>на плановый период учитываются темпы изменения прибыли прибыльных предприятий Иркутской области с учетом централизованных налогоплательщиков (статистический учет) согласно прогнозу социально-экономического развития субъекта РФ.</w:t>
      </w:r>
    </w:p>
    <w:p w:rsidR="009B5A29" w:rsidRPr="00C076C1" w:rsidRDefault="009B5A2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C6F28" w:rsidRPr="00C076C1" w:rsidRDefault="00EC6F2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" w:name="_Toc522281832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DF14C7" w:rsidRPr="00C076C1">
        <w:rPr>
          <w:rFonts w:ascii="Times New Roman" w:hAnsi="Times New Roman"/>
          <w:b w:val="0"/>
          <w:sz w:val="24"/>
          <w:szCs w:val="24"/>
        </w:rPr>
        <w:t>1.</w:t>
      </w:r>
      <w:r w:rsidRPr="00C076C1">
        <w:rPr>
          <w:rFonts w:ascii="Times New Roman" w:hAnsi="Times New Roman"/>
          <w:b w:val="0"/>
          <w:sz w:val="24"/>
          <w:szCs w:val="24"/>
        </w:rPr>
        <w:t>2. Налог на прибыль организаций консолидированных групп налогоплательщиков, зачисляемый в бюджеты субъектов Российской Федерации 182 1 01 01014 02 0000 110</w:t>
      </w:r>
      <w:bookmarkEnd w:id="10"/>
    </w:p>
    <w:p w:rsidR="00EC6F28" w:rsidRPr="00C076C1" w:rsidRDefault="00EC6F2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9B5A29" w:rsidRPr="00C076C1">
        <w:rPr>
          <w:sz w:val="24"/>
          <w:szCs w:val="24"/>
        </w:rPr>
        <w:t xml:space="preserve">в консолидированный бюджет Иркутской </w:t>
      </w:r>
      <w:r w:rsidRPr="00C076C1">
        <w:rPr>
          <w:sz w:val="24"/>
          <w:szCs w:val="24"/>
        </w:rPr>
        <w:t xml:space="preserve">области от уплаты налога </w:t>
      </w:r>
      <w:r w:rsidR="00891751" w:rsidRPr="00C076C1">
        <w:rPr>
          <w:sz w:val="24"/>
          <w:szCs w:val="24"/>
        </w:rPr>
        <w:t>на прибыль организаций, входящих в консолидированные группы налогоплательщиков</w:t>
      </w:r>
      <w:r w:rsidR="00A21D0F" w:rsidRPr="00C076C1">
        <w:rPr>
          <w:sz w:val="24"/>
          <w:szCs w:val="24"/>
        </w:rPr>
        <w:t>,</w:t>
      </w:r>
      <w:r w:rsidR="00891751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осуществляется в соответствии с действующим законодательством РФ о налогах и сборах.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C6F28" w:rsidRPr="00C076C1" w:rsidRDefault="00EC6F2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 прогнозе поступлений налога учитываются: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45497A" w:rsidRPr="00C076C1" w:rsidRDefault="0045497A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- динамика налоговой базы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</w:t>
      </w:r>
      <w:r w:rsidR="007D282C" w:rsidRPr="00C076C1">
        <w:rPr>
          <w:sz w:val="24"/>
          <w:szCs w:val="24"/>
        </w:rPr>
        <w:t>ов</w:t>
      </w:r>
      <w:r w:rsidRPr="00C076C1">
        <w:rPr>
          <w:sz w:val="24"/>
          <w:szCs w:val="24"/>
        </w:rPr>
        <w:t xml:space="preserve"> по форме № 5-ПМ «Отчет о налоговой базе и структуре начислений по налогу на прибыль организаций, зачисляемого в бюджет субъекта РФ»</w:t>
      </w:r>
      <w:r w:rsidR="007D282C" w:rsidRPr="00C076C1">
        <w:rPr>
          <w:sz w:val="24"/>
          <w:szCs w:val="24"/>
        </w:rPr>
        <w:t xml:space="preserve"> и 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E52DA1" w:rsidRPr="00C076C1">
        <w:rPr>
          <w:sz w:val="24"/>
          <w:szCs w:val="24"/>
        </w:rPr>
        <w:t>РФ</w:t>
      </w:r>
      <w:r w:rsidR="007D282C" w:rsidRPr="00C076C1">
        <w:rPr>
          <w:sz w:val="24"/>
          <w:szCs w:val="24"/>
        </w:rPr>
        <w:t>»</w:t>
      </w:r>
      <w:r w:rsidRPr="00C076C1">
        <w:rPr>
          <w:sz w:val="24"/>
          <w:szCs w:val="24"/>
        </w:rPr>
        <w:t>, сложившаяся за предыдущие периоды;</w:t>
      </w:r>
      <w:proofErr w:type="gramEnd"/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5F10A2" w:rsidRPr="00C076C1" w:rsidRDefault="005F10A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</w:t>
      </w:r>
      <w:r w:rsidR="004315D1" w:rsidRPr="00C076C1">
        <w:rPr>
          <w:sz w:val="24"/>
          <w:szCs w:val="24"/>
        </w:rPr>
        <w:t>гласно данным отчета по 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173FDE" w:rsidRPr="00C076C1" w:rsidRDefault="00173FD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прогнозируемые объемы поступления налога на прибыль </w:t>
      </w:r>
      <w:r w:rsidR="00943F46" w:rsidRPr="00C076C1">
        <w:rPr>
          <w:sz w:val="24"/>
          <w:szCs w:val="24"/>
        </w:rPr>
        <w:t xml:space="preserve">согласно данным отчета </w:t>
      </w:r>
      <w:r w:rsidR="004315D1" w:rsidRPr="00C076C1">
        <w:rPr>
          <w:sz w:val="24"/>
          <w:szCs w:val="24"/>
        </w:rPr>
        <w:t>по форме №</w:t>
      </w:r>
      <w:r w:rsidRPr="00C076C1">
        <w:rPr>
          <w:sz w:val="24"/>
          <w:szCs w:val="24"/>
        </w:rPr>
        <w:t>1-ПД</w:t>
      </w:r>
      <w:r w:rsidR="00567261" w:rsidRPr="00C076C1">
        <w:rPr>
          <w:sz w:val="24"/>
          <w:szCs w:val="24"/>
        </w:rPr>
        <w:t xml:space="preserve"> «Предложения по прогнозам поступлений доходов, администрируемых ФНС России»</w:t>
      </w:r>
      <w:r w:rsidRPr="00C076C1">
        <w:rPr>
          <w:sz w:val="24"/>
          <w:szCs w:val="24"/>
        </w:rPr>
        <w:t xml:space="preserve">, предоставляемой </w:t>
      </w:r>
      <w:r w:rsidR="00E2430F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>ежрегиональными инспекциями по крупнейшим налогоплательщикам в Управления по субъект</w:t>
      </w:r>
      <w:r w:rsidR="00943F46" w:rsidRPr="00C076C1">
        <w:rPr>
          <w:sz w:val="24"/>
          <w:szCs w:val="24"/>
        </w:rPr>
        <w:t>ам</w:t>
      </w:r>
      <w:r w:rsidRPr="00C076C1">
        <w:rPr>
          <w:sz w:val="24"/>
          <w:szCs w:val="24"/>
        </w:rPr>
        <w:t xml:space="preserve"> РФ;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A21D0F" w:rsidRPr="00C076C1" w:rsidRDefault="00A21D0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объем добычи нефти и уровень цен на нее, льготы по налогу на добычу нефти;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A21D0F" w:rsidRPr="00C076C1" w:rsidRDefault="00A21D0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среднегодовой курс рубля по отношению к доллару США; 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A21D0F" w:rsidRPr="00C076C1" w:rsidRDefault="00A21D0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объем переплаты по налогу;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A21D0F" w:rsidRPr="00C076C1" w:rsidRDefault="00A21D0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</w:t>
      </w:r>
      <w:r w:rsidR="00AC32B2" w:rsidRPr="00C076C1">
        <w:rPr>
          <w:sz w:val="24"/>
          <w:szCs w:val="24"/>
        </w:rPr>
        <w:t>я</w:t>
      </w:r>
      <w:r w:rsidRPr="00C076C1">
        <w:rPr>
          <w:sz w:val="24"/>
          <w:szCs w:val="24"/>
        </w:rPr>
        <w:t xml:space="preserve"> от налогоплательщиков;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D426B" w:rsidRPr="00C076C1" w:rsidRDefault="00AC32B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 на прибыль организаций консолидированных групп налогоплательщиков</w:t>
      </w:r>
      <w:r w:rsidR="001B6D6C" w:rsidRPr="00C076C1">
        <w:rPr>
          <w:sz w:val="24"/>
          <w:szCs w:val="24"/>
        </w:rPr>
        <w:t xml:space="preserve"> (Прибыль</w:t>
      </w:r>
      <w:r w:rsidR="001B6D6C" w:rsidRPr="00C076C1">
        <w:rPr>
          <w:sz w:val="24"/>
          <w:szCs w:val="24"/>
          <w:vertAlign w:val="subscript"/>
        </w:rPr>
        <w:t>КГН</w:t>
      </w:r>
      <w:r w:rsidR="001B6D6C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 осуществляется </w:t>
      </w:r>
      <w:r w:rsidR="00173FDE" w:rsidRPr="00C076C1">
        <w:rPr>
          <w:sz w:val="24"/>
          <w:szCs w:val="24"/>
        </w:rPr>
        <w:t>на основании динамики прогнозных данных</w:t>
      </w:r>
      <w:r w:rsidR="0042152E" w:rsidRPr="00C076C1">
        <w:rPr>
          <w:sz w:val="24"/>
          <w:szCs w:val="24"/>
        </w:rPr>
        <w:t>, полученных от</w:t>
      </w:r>
      <w:r w:rsidR="00173FDE" w:rsidRPr="00C076C1">
        <w:rPr>
          <w:sz w:val="24"/>
          <w:szCs w:val="24"/>
        </w:rPr>
        <w:t xml:space="preserve"> </w:t>
      </w:r>
      <w:r w:rsidR="00E2430F" w:rsidRPr="00C076C1">
        <w:rPr>
          <w:sz w:val="24"/>
          <w:szCs w:val="24"/>
        </w:rPr>
        <w:t>м</w:t>
      </w:r>
      <w:r w:rsidR="00173FDE" w:rsidRPr="00C076C1">
        <w:rPr>
          <w:sz w:val="24"/>
          <w:szCs w:val="24"/>
        </w:rPr>
        <w:t xml:space="preserve">ежрегиональных инспекций по крупнейшим налогоплательщикам на текущий год с учетом информации </w:t>
      </w:r>
      <w:r w:rsidRPr="00C076C1">
        <w:rPr>
          <w:sz w:val="24"/>
          <w:szCs w:val="24"/>
        </w:rPr>
        <w:t>об объеме переплаты по налогу и ее ожидаемых возвратах на расчетные счета</w:t>
      </w:r>
      <w:r w:rsidR="00173FDE" w:rsidRPr="00C076C1">
        <w:rPr>
          <w:sz w:val="24"/>
          <w:szCs w:val="24"/>
        </w:rPr>
        <w:t xml:space="preserve">, </w:t>
      </w:r>
      <w:r w:rsidR="00A21D0F" w:rsidRPr="00C076C1">
        <w:rPr>
          <w:sz w:val="24"/>
          <w:szCs w:val="24"/>
        </w:rPr>
        <w:t>объем</w:t>
      </w:r>
      <w:r w:rsidR="00173FDE" w:rsidRPr="00C076C1">
        <w:rPr>
          <w:sz w:val="24"/>
          <w:szCs w:val="24"/>
        </w:rPr>
        <w:t>а</w:t>
      </w:r>
      <w:r w:rsidR="00A21D0F" w:rsidRPr="00C076C1">
        <w:rPr>
          <w:sz w:val="24"/>
          <w:szCs w:val="24"/>
        </w:rPr>
        <w:t xml:space="preserve"> добычи нефти и </w:t>
      </w:r>
      <w:r w:rsidR="00173FDE" w:rsidRPr="00C076C1">
        <w:rPr>
          <w:sz w:val="24"/>
          <w:szCs w:val="24"/>
        </w:rPr>
        <w:t>уровня</w:t>
      </w:r>
      <w:r w:rsidR="00A21D0F" w:rsidRPr="00C076C1">
        <w:rPr>
          <w:sz w:val="24"/>
          <w:szCs w:val="24"/>
        </w:rPr>
        <w:t xml:space="preserve"> цен на нее, льготы по налогу на добычу </w:t>
      </w:r>
      <w:r w:rsidR="0042152E" w:rsidRPr="00C076C1">
        <w:rPr>
          <w:sz w:val="24"/>
          <w:szCs w:val="24"/>
        </w:rPr>
        <w:t>нефти, среднегодового</w:t>
      </w:r>
      <w:r w:rsidR="00A21D0F" w:rsidRPr="00C076C1">
        <w:rPr>
          <w:sz w:val="24"/>
          <w:szCs w:val="24"/>
        </w:rPr>
        <w:t xml:space="preserve"> курс</w:t>
      </w:r>
      <w:r w:rsidR="00173FDE" w:rsidRPr="00C076C1">
        <w:rPr>
          <w:sz w:val="24"/>
          <w:szCs w:val="24"/>
        </w:rPr>
        <w:t>а</w:t>
      </w:r>
      <w:r w:rsidR="00A21D0F" w:rsidRPr="00C076C1">
        <w:rPr>
          <w:sz w:val="24"/>
          <w:szCs w:val="24"/>
        </w:rPr>
        <w:t xml:space="preserve"> рубля</w:t>
      </w:r>
      <w:proofErr w:type="gramEnd"/>
      <w:r w:rsidR="00A21D0F" w:rsidRPr="00C076C1">
        <w:rPr>
          <w:sz w:val="24"/>
          <w:szCs w:val="24"/>
        </w:rPr>
        <w:t xml:space="preserve"> по отношению к доллару США.</w:t>
      </w:r>
    </w:p>
    <w:p w:rsidR="008D426B" w:rsidRPr="00C076C1" w:rsidRDefault="008D426B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D426B" w:rsidRPr="00C076C1" w:rsidRDefault="008D426B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1" w:name="_Toc522281833"/>
      <w:r w:rsidRPr="00C076C1">
        <w:rPr>
          <w:rFonts w:ascii="Times New Roman" w:hAnsi="Times New Roman"/>
          <w:b w:val="0"/>
          <w:sz w:val="24"/>
          <w:szCs w:val="24"/>
        </w:rPr>
        <w:lastRenderedPageBreak/>
        <w:t>2.1.3. Налог на прибыль организаций при выполнении Соглашений о разработке месторождений нефти и газа 182 1 01 01020 01 0000 110</w:t>
      </w:r>
      <w:bookmarkEnd w:id="11"/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C076C1">
        <w:rPr>
          <w:sz w:val="24"/>
          <w:szCs w:val="24"/>
          <w:lang w:val="en-US"/>
        </w:rPr>
        <w:t>Urals</w:t>
      </w:r>
      <w:r w:rsidRPr="00C076C1">
        <w:rPr>
          <w:sz w:val="24"/>
          <w:szCs w:val="24"/>
        </w:rPr>
        <w:t>, курса рубля по отношению к доллару США), разрабатываемые Минэкономразвития Российской Федерации;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соглашениями.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Сумма налога на прибыль организаций при выполнении Соглашений о разработке месторождений нефти и газа (Прибыль </w:t>
      </w:r>
      <w:r w:rsidRPr="00C076C1">
        <w:rPr>
          <w:sz w:val="24"/>
          <w:szCs w:val="24"/>
          <w:vertAlign w:val="subscript"/>
        </w:rPr>
        <w:t>СРП</w:t>
      </w:r>
      <w:r w:rsidRPr="00C076C1">
        <w:rPr>
          <w:sz w:val="24"/>
          <w:szCs w:val="24"/>
        </w:rPr>
        <w:t>),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определяется: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Прибыль </w:t>
      </w:r>
      <w:r w:rsidRPr="00C076C1">
        <w:rPr>
          <w:sz w:val="24"/>
          <w:szCs w:val="24"/>
          <w:vertAlign w:val="subscript"/>
        </w:rPr>
        <w:t>СРП</w:t>
      </w:r>
      <w:r w:rsidRPr="00C076C1">
        <w:rPr>
          <w:sz w:val="24"/>
          <w:szCs w:val="24"/>
        </w:rPr>
        <w:t xml:space="preserve"> = ∑((V </w:t>
      </w:r>
      <w:r w:rsidRPr="00C076C1">
        <w:rPr>
          <w:sz w:val="24"/>
          <w:szCs w:val="24"/>
          <w:vertAlign w:val="subscript"/>
        </w:rPr>
        <w:t>НБ СРП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>) × К</w:t>
      </w:r>
      <w:r w:rsidRPr="00C076C1">
        <w:rPr>
          <w:sz w:val="24"/>
          <w:szCs w:val="24"/>
          <w:vertAlign w:val="subscript"/>
        </w:rPr>
        <w:t>$</w:t>
      </w:r>
      <w:r w:rsidRPr="00C076C1">
        <w:rPr>
          <w:sz w:val="24"/>
          <w:szCs w:val="24"/>
        </w:rPr>
        <w:t xml:space="preserve">)× K </w:t>
      </w:r>
      <w:r w:rsidRPr="00C076C1">
        <w:rPr>
          <w:sz w:val="24"/>
          <w:szCs w:val="24"/>
          <w:vertAlign w:val="subscript"/>
        </w:rPr>
        <w:t>соб.</w:t>
      </w:r>
      <w:r w:rsidRPr="00C076C1">
        <w:rPr>
          <w:sz w:val="24"/>
          <w:szCs w:val="24"/>
        </w:rPr>
        <w:t>,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V </w:t>
      </w:r>
      <w:r w:rsidRPr="00C076C1">
        <w:rPr>
          <w:sz w:val="24"/>
          <w:szCs w:val="24"/>
          <w:vertAlign w:val="subscript"/>
        </w:rPr>
        <w:t>НБ СРП</w:t>
      </w:r>
      <w:r w:rsidRPr="00C076C1">
        <w:rPr>
          <w:sz w:val="24"/>
          <w:szCs w:val="24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S – ставка налога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proofErr w:type="gramEnd"/>
      <w:r w:rsidRPr="00C076C1">
        <w:rPr>
          <w:sz w:val="24"/>
          <w:szCs w:val="24"/>
          <w:vertAlign w:val="subscript"/>
        </w:rPr>
        <w:t>$</w:t>
      </w:r>
      <w:r w:rsidRPr="00C076C1">
        <w:rPr>
          <w:sz w:val="24"/>
          <w:szCs w:val="24"/>
        </w:rPr>
        <w:t xml:space="preserve">- </w:t>
      </w:r>
      <w:proofErr w:type="gramStart"/>
      <w:r w:rsidRPr="00C076C1">
        <w:rPr>
          <w:sz w:val="24"/>
          <w:szCs w:val="24"/>
        </w:rPr>
        <w:t>среднегодовой</w:t>
      </w:r>
      <w:proofErr w:type="gramEnd"/>
      <w:r w:rsidRPr="00C076C1">
        <w:rPr>
          <w:sz w:val="24"/>
          <w:szCs w:val="24"/>
        </w:rPr>
        <w:t xml:space="preserve"> курс доллара США по отношению к рублю, рублей;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>соб.</w:t>
      </w:r>
      <w:proofErr w:type="gramEnd"/>
      <w:r w:rsidRPr="00C076C1">
        <w:rPr>
          <w:sz w:val="24"/>
          <w:szCs w:val="24"/>
        </w:rPr>
        <w:t xml:space="preserve"> –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тный уровень собираемости, с уч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тный уровень собираемости определяется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D426B" w:rsidRPr="00C076C1" w:rsidRDefault="008D426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shd w:val="clear" w:color="auto" w:fill="FFFFFF" w:themeFill="background1"/>
        </w:rPr>
        <w:t>Налог на прибыль организаций при выполнении Соглашений о разработке месторождений нефти и газа</w:t>
      </w:r>
      <w:r w:rsidRPr="00C076C1">
        <w:rPr>
          <w:sz w:val="24"/>
          <w:szCs w:val="24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21D0F" w:rsidRPr="00C076C1" w:rsidRDefault="00A21D0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12" w:name="_Toc460592348"/>
      <w:bookmarkStart w:id="13" w:name="_Toc522281834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Налог на доходы физических лиц 182 1 01 02000 01 0000 110</w:t>
      </w:r>
      <w:bookmarkEnd w:id="12"/>
      <w:bookmarkEnd w:id="13"/>
    </w:p>
    <w:p w:rsidR="004315D1" w:rsidRPr="00C076C1" w:rsidRDefault="004315D1" w:rsidP="004315D1"/>
    <w:p w:rsidR="00A62FD1" w:rsidRPr="00C076C1" w:rsidRDefault="003E163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42152E" w:rsidRPr="00C076C1">
        <w:rPr>
          <w:sz w:val="24"/>
          <w:szCs w:val="24"/>
        </w:rPr>
        <w:t>консолидированный бюджет Иркутской</w:t>
      </w:r>
      <w:r w:rsidRPr="00C076C1">
        <w:rPr>
          <w:sz w:val="24"/>
          <w:szCs w:val="24"/>
        </w:rPr>
        <w:t xml:space="preserve"> области от уплаты налога на доходы физических лиц, осуществляется в соответствии с действующим законодательством РФ о налогах и сборах</w:t>
      </w:r>
      <w:r w:rsidR="000B043E" w:rsidRPr="00C076C1">
        <w:rPr>
          <w:sz w:val="24"/>
          <w:szCs w:val="24"/>
        </w:rPr>
        <w:t xml:space="preserve">, </w:t>
      </w:r>
      <w:r w:rsidR="0042152E" w:rsidRPr="00C076C1">
        <w:rPr>
          <w:sz w:val="24"/>
          <w:szCs w:val="24"/>
        </w:rPr>
        <w:t>и производится</w:t>
      </w:r>
      <w:r w:rsidRPr="00C076C1">
        <w:rPr>
          <w:sz w:val="24"/>
          <w:szCs w:val="24"/>
        </w:rPr>
        <w:t xml:space="preserve"> </w:t>
      </w:r>
      <w:r w:rsidR="0042152E" w:rsidRPr="00C076C1">
        <w:rPr>
          <w:sz w:val="24"/>
          <w:szCs w:val="24"/>
        </w:rPr>
        <w:t>отдельно по</w:t>
      </w:r>
      <w:r w:rsidR="00E34F99" w:rsidRPr="00C076C1">
        <w:rPr>
          <w:sz w:val="24"/>
          <w:szCs w:val="24"/>
        </w:rPr>
        <w:t xml:space="preserve"> </w:t>
      </w:r>
      <w:r w:rsidR="0042152E" w:rsidRPr="00C076C1">
        <w:rPr>
          <w:sz w:val="24"/>
          <w:szCs w:val="24"/>
        </w:rPr>
        <w:t>каждому виду</w:t>
      </w:r>
      <w:r w:rsidR="00E34F99" w:rsidRPr="00C076C1">
        <w:rPr>
          <w:sz w:val="24"/>
          <w:szCs w:val="24"/>
        </w:rPr>
        <w:t xml:space="preserve"> налога</w:t>
      </w:r>
      <w:r w:rsidR="0082390F" w:rsidRPr="00C076C1">
        <w:rPr>
          <w:sz w:val="24"/>
          <w:szCs w:val="24"/>
        </w:rPr>
        <w:t>.</w:t>
      </w:r>
      <w:r w:rsidR="003A21C0" w:rsidRPr="00C076C1">
        <w:rPr>
          <w:sz w:val="24"/>
          <w:szCs w:val="24"/>
        </w:rPr>
        <w:t xml:space="preserve"> 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62FD1" w:rsidRPr="00C076C1" w:rsidRDefault="00A62FD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поступлений налога на доходы физических лиц</w:t>
      </w:r>
      <w:r w:rsidR="007B4096" w:rsidRPr="00C076C1">
        <w:rPr>
          <w:noProof/>
          <w:position w:val="-9"/>
          <w:sz w:val="24"/>
          <w:szCs w:val="24"/>
        </w:rPr>
        <w:drawing>
          <wp:inline distT="0" distB="0" distL="0" distR="0" wp14:anchorId="3CA0B2EE" wp14:editId="7BFD2036">
            <wp:extent cx="962025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6C1">
        <w:rPr>
          <w:sz w:val="24"/>
          <w:szCs w:val="24"/>
        </w:rPr>
        <w:t xml:space="preserve"> определяется как сумма прогнозных поступлений каждого вида налога на доходы физических лиц:</w:t>
      </w:r>
    </w:p>
    <w:p w:rsidR="0042152E" w:rsidRPr="00C076C1" w:rsidRDefault="0042152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2152E" w:rsidRPr="00C076C1" w:rsidRDefault="0037376C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всего  </w:t>
      </w:r>
      <w:r w:rsidRPr="00C076C1">
        <w:rPr>
          <w:sz w:val="24"/>
          <w:szCs w:val="24"/>
        </w:rPr>
        <w:t>= НДФЛ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+ НДФЛ</w:t>
      </w:r>
      <w:r w:rsidRPr="00C076C1">
        <w:rPr>
          <w:sz w:val="24"/>
          <w:szCs w:val="24"/>
          <w:vertAlign w:val="subscript"/>
        </w:rPr>
        <w:t xml:space="preserve">2  </w:t>
      </w:r>
      <w:r w:rsidRPr="00C076C1">
        <w:rPr>
          <w:sz w:val="24"/>
          <w:szCs w:val="24"/>
        </w:rPr>
        <w:t>+ НДФЛ</w:t>
      </w:r>
      <w:r w:rsidRPr="00C076C1">
        <w:rPr>
          <w:sz w:val="24"/>
          <w:szCs w:val="24"/>
          <w:vertAlign w:val="subscript"/>
        </w:rPr>
        <w:t xml:space="preserve">3 </w:t>
      </w:r>
      <w:r w:rsidRPr="00C076C1">
        <w:rPr>
          <w:sz w:val="24"/>
          <w:szCs w:val="24"/>
        </w:rPr>
        <w:t>+ НДФЛ</w:t>
      </w:r>
      <w:r w:rsidRPr="00C076C1">
        <w:rPr>
          <w:sz w:val="24"/>
          <w:szCs w:val="24"/>
          <w:vertAlign w:val="subscript"/>
        </w:rPr>
        <w:t xml:space="preserve">4  </w:t>
      </w:r>
      <w:r w:rsidRPr="00C076C1">
        <w:rPr>
          <w:sz w:val="24"/>
          <w:szCs w:val="24"/>
        </w:rPr>
        <w:t>+ НДФЛ</w:t>
      </w:r>
      <w:r w:rsidRPr="00C076C1">
        <w:rPr>
          <w:sz w:val="24"/>
          <w:szCs w:val="24"/>
          <w:vertAlign w:val="subscript"/>
        </w:rPr>
        <w:t>5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A62FD1" w:rsidRPr="00C076C1" w:rsidRDefault="00A62FD1" w:rsidP="00840ED0">
      <w:pPr>
        <w:shd w:val="clear" w:color="auto" w:fill="FFFFFF" w:themeFill="background1"/>
        <w:jc w:val="both"/>
        <w:rPr>
          <w:position w:val="3"/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42152E" w:rsidRPr="00C076C1" w:rsidRDefault="0042152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62FD1" w:rsidRPr="00C076C1" w:rsidRDefault="0042152E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1 </w:t>
      </w:r>
      <w:r w:rsidR="00A62FD1" w:rsidRPr="00C076C1">
        <w:rPr>
          <w:sz w:val="24"/>
          <w:szCs w:val="24"/>
        </w:rPr>
        <w:t>- объем поступлений по налогу на доходы физических лиц с доходов, источником которых являе</w:t>
      </w:r>
      <w:r w:rsidRPr="00C076C1">
        <w:rPr>
          <w:sz w:val="24"/>
          <w:szCs w:val="24"/>
        </w:rPr>
        <w:t>тся налоговый агент, тыс. руб.</w:t>
      </w:r>
      <w:r w:rsidR="00A62FD1"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</w:p>
    <w:p w:rsidR="00A62FD1" w:rsidRPr="00C076C1" w:rsidRDefault="0042152E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>2</w:t>
      </w:r>
      <w:r w:rsidR="00A62FD1" w:rsidRPr="00C076C1">
        <w:rPr>
          <w:position w:val="-11"/>
          <w:sz w:val="24"/>
          <w:szCs w:val="24"/>
        </w:rPr>
        <w:t xml:space="preserve"> </w:t>
      </w:r>
      <w:r w:rsidR="00A62FD1" w:rsidRPr="00C076C1">
        <w:rPr>
          <w:sz w:val="24"/>
          <w:szCs w:val="24"/>
        </w:rPr>
        <w:t>-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</w:t>
      </w:r>
      <w:r w:rsidRPr="00C076C1">
        <w:rPr>
          <w:sz w:val="24"/>
          <w:szCs w:val="24"/>
        </w:rPr>
        <w:t>о статьей 227 НК РФ, тыс. руб.</w:t>
      </w:r>
      <w:r w:rsidR="00A62FD1"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</w:p>
    <w:p w:rsidR="00130432" w:rsidRPr="00C076C1" w:rsidRDefault="0042152E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>3</w:t>
      </w:r>
      <w:r w:rsidR="00A62FD1" w:rsidRPr="00C076C1">
        <w:rPr>
          <w:position w:val="-13"/>
          <w:sz w:val="24"/>
          <w:szCs w:val="24"/>
        </w:rPr>
        <w:t xml:space="preserve"> </w:t>
      </w:r>
      <w:r w:rsidR="00A62FD1" w:rsidRPr="00C076C1">
        <w:rPr>
          <w:sz w:val="24"/>
          <w:szCs w:val="24"/>
        </w:rPr>
        <w:t>- объ</w:t>
      </w:r>
      <w:r w:rsidR="004315D1" w:rsidRPr="00C076C1">
        <w:rPr>
          <w:sz w:val="24"/>
          <w:szCs w:val="24"/>
        </w:rPr>
        <w:t>е</w:t>
      </w:r>
      <w:r w:rsidR="00A62FD1" w:rsidRPr="00C076C1">
        <w:rPr>
          <w:sz w:val="24"/>
          <w:szCs w:val="24"/>
        </w:rPr>
        <w:t>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</w:p>
    <w:p w:rsidR="004315D1" w:rsidRPr="00C076C1" w:rsidRDefault="0042152E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>4</w:t>
      </w:r>
      <w:r w:rsidR="00A62FD1" w:rsidRPr="00C076C1">
        <w:rPr>
          <w:position w:val="-9"/>
          <w:sz w:val="24"/>
          <w:szCs w:val="24"/>
        </w:rPr>
        <w:t xml:space="preserve"> - </w:t>
      </w:r>
      <w:r w:rsidR="00A62FD1"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="00A62FD1" w:rsidRPr="00C076C1">
        <w:rPr>
          <w:sz w:val="24"/>
          <w:szCs w:val="24"/>
        </w:rPr>
        <w:t>м поступлений по налогу на доходы физических лиц с иностранных граждан, осуществляющих трудовую деятельность по найму н</w:t>
      </w:r>
      <w:r w:rsidRPr="00C076C1">
        <w:rPr>
          <w:sz w:val="24"/>
          <w:szCs w:val="24"/>
        </w:rPr>
        <w:t>а основании патента, тыс. руб.;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</w:p>
    <w:p w:rsidR="0042152E" w:rsidRPr="00C076C1" w:rsidRDefault="0042152E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5 </w:t>
      </w:r>
      <w:r w:rsidRPr="00C076C1">
        <w:rPr>
          <w:sz w:val="24"/>
          <w:szCs w:val="24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4315D1" w:rsidRPr="00C076C1" w:rsidRDefault="004315D1" w:rsidP="00840ED0">
      <w:pPr>
        <w:shd w:val="clear" w:color="auto" w:fill="FFFFFF" w:themeFill="background1"/>
        <w:tabs>
          <w:tab w:val="left" w:pos="2045"/>
        </w:tabs>
        <w:jc w:val="both"/>
        <w:rPr>
          <w:sz w:val="24"/>
          <w:szCs w:val="24"/>
        </w:rPr>
      </w:pPr>
    </w:p>
    <w:p w:rsidR="00977DB8" w:rsidRPr="00C076C1" w:rsidRDefault="00977DB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4" w:name="_Toc522281835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>.1. Налог на доходы физических лиц</w:t>
      </w:r>
      <w:r w:rsidR="00242746" w:rsidRPr="00C076C1">
        <w:rPr>
          <w:rFonts w:ascii="Times New Roman" w:hAnsi="Times New Roman"/>
          <w:b w:val="0"/>
          <w:sz w:val="24"/>
          <w:szCs w:val="24"/>
        </w:rPr>
        <w:t xml:space="preserve"> с доходов, источником которых является налоговый агент </w:t>
      </w:r>
      <w:r w:rsidRPr="00C076C1">
        <w:rPr>
          <w:rFonts w:ascii="Times New Roman" w:hAnsi="Times New Roman"/>
          <w:b w:val="0"/>
          <w:sz w:val="24"/>
          <w:szCs w:val="24"/>
        </w:rPr>
        <w:t>182 1 01 02010 01 0000 110</w:t>
      </w:r>
      <w:bookmarkEnd w:id="14"/>
    </w:p>
    <w:p w:rsidR="004315D1" w:rsidRPr="00C076C1" w:rsidRDefault="004315D1" w:rsidP="004315D1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6E63EE" w:rsidRPr="00C076C1">
        <w:rPr>
          <w:sz w:val="24"/>
          <w:szCs w:val="24"/>
        </w:rPr>
        <w:t xml:space="preserve">в </w:t>
      </w:r>
      <w:r w:rsidR="00B460FD" w:rsidRPr="00C076C1">
        <w:rPr>
          <w:sz w:val="24"/>
          <w:szCs w:val="24"/>
        </w:rPr>
        <w:t>консолидированный бюджет Иркутской</w:t>
      </w:r>
      <w:r w:rsidR="006E63EE" w:rsidRPr="00C076C1">
        <w:rPr>
          <w:sz w:val="24"/>
          <w:szCs w:val="24"/>
        </w:rPr>
        <w:t xml:space="preserve"> области </w:t>
      </w:r>
      <w:r w:rsidRPr="00C076C1">
        <w:rPr>
          <w:sz w:val="24"/>
          <w:szCs w:val="24"/>
        </w:rPr>
        <w:t>от уплаты налога на доходы физических лиц</w:t>
      </w:r>
      <w:r w:rsidR="003A21C0" w:rsidRPr="00C076C1">
        <w:rPr>
          <w:sz w:val="24"/>
          <w:szCs w:val="24"/>
        </w:rPr>
        <w:t xml:space="preserve"> с доходов, источником которых является налоговый агент, </w:t>
      </w:r>
      <w:r w:rsidRPr="00C076C1">
        <w:rPr>
          <w:sz w:val="24"/>
          <w:szCs w:val="24"/>
        </w:rPr>
        <w:t>осуществляется в соответствии с действующим законодательством Российской Федерации о налогах и сборах.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C6CA2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используются: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C6CA2" w:rsidRPr="00C076C1" w:rsidRDefault="009C6CA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="009E254E"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 xml:space="preserve">на очередной финансовый год и плановый период (фонд заработной платы), разрабатываемые Минэкономразвития </w:t>
      </w:r>
      <w:r w:rsidR="00977DB8" w:rsidRPr="00C076C1">
        <w:rPr>
          <w:sz w:val="24"/>
          <w:szCs w:val="24"/>
        </w:rPr>
        <w:t>региона</w:t>
      </w:r>
      <w:r w:rsidR="00817D35" w:rsidRPr="00C076C1">
        <w:rPr>
          <w:sz w:val="24"/>
          <w:szCs w:val="24"/>
        </w:rPr>
        <w:t>;</w:t>
      </w:r>
    </w:p>
    <w:p w:rsidR="004315D1" w:rsidRPr="00C076C1" w:rsidRDefault="004315D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926EB" w:rsidRPr="00C076C1" w:rsidRDefault="009C6CA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налоговой базы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форме </w:t>
      </w:r>
      <w:r w:rsidR="00B20AF0"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926EB" w:rsidRPr="00C076C1" w:rsidRDefault="002926E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налоговой базы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>та по форме</w:t>
      </w:r>
      <w:r w:rsidR="0059154C" w:rsidRPr="00C076C1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20AF0" w:rsidRPr="00C076C1">
        <w:rPr>
          <w:sz w:val="24"/>
          <w:szCs w:val="24"/>
        </w:rPr>
        <w:t xml:space="preserve"> </w:t>
      </w:r>
      <w:r w:rsidR="00282DFE" w:rsidRPr="00C076C1">
        <w:rPr>
          <w:sz w:val="24"/>
          <w:szCs w:val="24"/>
        </w:rPr>
        <w:t xml:space="preserve">№ </w:t>
      </w:r>
      <w:r w:rsidR="00817D35" w:rsidRPr="00C076C1">
        <w:rPr>
          <w:sz w:val="24"/>
          <w:szCs w:val="24"/>
        </w:rPr>
        <w:t>7-НДФЛ</w:t>
      </w:r>
      <w:r w:rsidR="00B20AF0" w:rsidRPr="00C076C1">
        <w:rPr>
          <w:sz w:val="24"/>
          <w:szCs w:val="24"/>
        </w:rPr>
        <w:t> </w:t>
      </w:r>
      <w:r w:rsidR="00817D35" w:rsidRPr="00C076C1">
        <w:rPr>
          <w:sz w:val="24"/>
          <w:szCs w:val="24"/>
        </w:rPr>
        <w:t>«Отч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>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926EB" w:rsidRPr="00C076C1" w:rsidRDefault="002926E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954B7F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7E1" w:rsidRPr="00C076C1" w:rsidRDefault="00F267E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налоговых вычетов по налогу по форме 1-ДДК «Отчет о декларировании доходов физическими лицами»;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2926E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B205D2" w:rsidRPr="00C076C1" w:rsidRDefault="00B205D2" w:rsidP="00B205D2">
      <w:pPr>
        <w:shd w:val="clear" w:color="auto" w:fill="FFFFFF" w:themeFill="background1"/>
        <w:jc w:val="both"/>
        <w:rPr>
          <w:sz w:val="24"/>
          <w:szCs w:val="24"/>
        </w:rPr>
      </w:pPr>
    </w:p>
    <w:p w:rsidR="00A62FD1" w:rsidRPr="00C076C1" w:rsidRDefault="003F38E8" w:rsidP="00B205D2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Прогнозный объем поступлений н</w:t>
      </w:r>
      <w:r w:rsidR="00A62FD1" w:rsidRPr="00C076C1">
        <w:rPr>
          <w:sz w:val="24"/>
          <w:szCs w:val="24"/>
        </w:rPr>
        <w:t>алог</w:t>
      </w:r>
      <w:r w:rsidRPr="00C076C1">
        <w:rPr>
          <w:sz w:val="24"/>
          <w:szCs w:val="24"/>
        </w:rPr>
        <w:t>а</w:t>
      </w:r>
      <w:r w:rsidR="00A62FD1" w:rsidRPr="00C076C1">
        <w:rPr>
          <w:sz w:val="24"/>
          <w:szCs w:val="24"/>
        </w:rPr>
        <w:t xml:space="preserve"> на доходы физических лиц с доходов, источником которых является налоговый агент</w:t>
      </w:r>
      <w:r w:rsidR="009D6C17" w:rsidRPr="00C076C1">
        <w:rPr>
          <w:sz w:val="24"/>
          <w:szCs w:val="24"/>
        </w:rPr>
        <w:t xml:space="preserve"> (НДФЛ</w:t>
      </w:r>
      <w:r w:rsidR="009D6C17" w:rsidRPr="00C076C1">
        <w:rPr>
          <w:sz w:val="24"/>
          <w:szCs w:val="24"/>
          <w:vertAlign w:val="subscript"/>
        </w:rPr>
        <w:t>1</w:t>
      </w:r>
      <w:r w:rsidR="009D6C17" w:rsidRPr="00C076C1">
        <w:rPr>
          <w:sz w:val="24"/>
          <w:szCs w:val="24"/>
        </w:rPr>
        <w:t>)</w:t>
      </w:r>
      <w:r w:rsidR="009D6C17" w:rsidRPr="00C076C1">
        <w:rPr>
          <w:position w:val="-7"/>
          <w:sz w:val="24"/>
          <w:szCs w:val="24"/>
          <w:vertAlign w:val="superscript"/>
        </w:rPr>
        <w:t>,</w:t>
      </w:r>
      <w:r w:rsidR="009D6C17" w:rsidRPr="00C076C1">
        <w:rPr>
          <w:position w:val="-7"/>
          <w:sz w:val="24"/>
          <w:szCs w:val="24"/>
        </w:rPr>
        <w:t xml:space="preserve"> </w:t>
      </w:r>
      <w:r w:rsidR="00A62FD1" w:rsidRPr="00C076C1">
        <w:rPr>
          <w:sz w:val="24"/>
          <w:szCs w:val="24"/>
        </w:rPr>
        <w:t xml:space="preserve">рассчитывается </w:t>
      </w:r>
      <w:r w:rsidR="00706994" w:rsidRPr="00C076C1">
        <w:rPr>
          <w:sz w:val="24"/>
          <w:szCs w:val="24"/>
        </w:rPr>
        <w:t xml:space="preserve">по </w:t>
      </w:r>
      <w:r w:rsidR="00D348BB" w:rsidRPr="00C076C1">
        <w:rPr>
          <w:sz w:val="24"/>
          <w:szCs w:val="24"/>
        </w:rPr>
        <w:t>метод</w:t>
      </w:r>
      <w:r w:rsidR="00706994" w:rsidRPr="00C076C1">
        <w:rPr>
          <w:sz w:val="24"/>
          <w:szCs w:val="24"/>
        </w:rPr>
        <w:t>у</w:t>
      </w:r>
      <w:r w:rsidR="00D348BB" w:rsidRPr="00C076C1">
        <w:rPr>
          <w:sz w:val="24"/>
          <w:szCs w:val="24"/>
        </w:rPr>
        <w:t xml:space="preserve"> </w:t>
      </w:r>
      <w:r w:rsidR="001E1180" w:rsidRPr="00C076C1">
        <w:rPr>
          <w:sz w:val="24"/>
          <w:szCs w:val="24"/>
        </w:rPr>
        <w:t>прямого счета,</w:t>
      </w:r>
      <w:r w:rsidR="00D348BB" w:rsidRPr="00C076C1">
        <w:rPr>
          <w:sz w:val="24"/>
          <w:szCs w:val="24"/>
        </w:rPr>
        <w:t xml:space="preserve"> </w:t>
      </w:r>
      <w:r w:rsidR="001E1180" w:rsidRPr="00C076C1">
        <w:rPr>
          <w:sz w:val="24"/>
          <w:szCs w:val="24"/>
        </w:rPr>
        <w:t>основанно</w:t>
      </w:r>
      <w:r w:rsidR="00602963" w:rsidRPr="00C076C1">
        <w:rPr>
          <w:sz w:val="24"/>
          <w:szCs w:val="24"/>
        </w:rPr>
        <w:t>му</w:t>
      </w:r>
      <w:r w:rsidR="00B205D2" w:rsidRPr="00C076C1">
        <w:rPr>
          <w:sz w:val="24"/>
          <w:szCs w:val="24"/>
        </w:rPr>
        <w:t xml:space="preserve"> на </w:t>
      </w:r>
      <w:r w:rsidR="001E1180" w:rsidRPr="00C076C1">
        <w:rPr>
          <w:sz w:val="24"/>
          <w:szCs w:val="24"/>
        </w:rPr>
        <w:t xml:space="preserve">непосредственном использовании прогнозных значений показателей, уровней ставок и других </w:t>
      </w:r>
      <w:r w:rsidR="009D6C17" w:rsidRPr="00C076C1">
        <w:rPr>
          <w:sz w:val="24"/>
          <w:szCs w:val="24"/>
        </w:rPr>
        <w:t>показателей</w:t>
      </w:r>
      <w:r w:rsidR="0098237A" w:rsidRPr="00C076C1">
        <w:rPr>
          <w:sz w:val="24"/>
          <w:szCs w:val="24"/>
        </w:rPr>
        <w:t>, определяющих поступление налога</w:t>
      </w:r>
      <w:r w:rsidRPr="00C076C1">
        <w:rPr>
          <w:sz w:val="24"/>
          <w:szCs w:val="24"/>
        </w:rPr>
        <w:t>,</w:t>
      </w:r>
      <w:r w:rsidR="009D6C1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</w:t>
      </w:r>
      <w:proofErr w:type="gramEnd"/>
      <w:r w:rsidRPr="00C076C1">
        <w:rPr>
          <w:sz w:val="24"/>
          <w:szCs w:val="24"/>
        </w:rPr>
        <w:t xml:space="preserve"> вычетов и не подлежащих налогообложению доходов, учитываемых в налогооблагаемой базе по налогу на доходы физических лиц</w:t>
      </w:r>
      <w:r w:rsidR="00D166F5" w:rsidRPr="00C076C1">
        <w:rPr>
          <w:sz w:val="24"/>
          <w:szCs w:val="24"/>
        </w:rPr>
        <w:t xml:space="preserve">, и других льгот, и преференций </w:t>
      </w:r>
      <w:r w:rsidR="009D6C17" w:rsidRPr="00C076C1">
        <w:rPr>
          <w:sz w:val="24"/>
          <w:szCs w:val="24"/>
        </w:rPr>
        <w:t>по</w:t>
      </w:r>
      <w:r w:rsidR="008938DA" w:rsidRPr="00C076C1">
        <w:rPr>
          <w:sz w:val="24"/>
          <w:szCs w:val="24"/>
        </w:rPr>
        <w:t xml:space="preserve"> следующей формуле:</w:t>
      </w:r>
    </w:p>
    <w:p w:rsidR="008938DA" w:rsidRPr="00C076C1" w:rsidRDefault="008938D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8DA" w:rsidRPr="00C076C1" w:rsidRDefault="0037376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1  </w:t>
      </w:r>
      <w:r w:rsidRPr="00C076C1">
        <w:rPr>
          <w:sz w:val="24"/>
          <w:szCs w:val="24"/>
        </w:rPr>
        <w:t>= ∑ (НБ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× К</w:t>
      </w:r>
      <w:r w:rsidRPr="00C076C1">
        <w:rPr>
          <w:sz w:val="24"/>
          <w:szCs w:val="24"/>
          <w:vertAlign w:val="subscript"/>
        </w:rPr>
        <w:t xml:space="preserve">фзп </w:t>
      </w:r>
      <w:r w:rsidRPr="00C076C1">
        <w:rPr>
          <w:sz w:val="24"/>
          <w:szCs w:val="24"/>
        </w:rPr>
        <w:t xml:space="preserve">/100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  <w:lang w:val="en-US"/>
        </w:rPr>
        <w:t>n</w:t>
      </w:r>
      <w:r w:rsidRPr="00C076C1">
        <w:rPr>
          <w:sz w:val="24"/>
          <w:szCs w:val="24"/>
        </w:rPr>
        <w:t xml:space="preserve">) ± </w:t>
      </w:r>
      <w:r w:rsidRPr="00C076C1">
        <w:rPr>
          <w:sz w:val="24"/>
          <w:szCs w:val="24"/>
          <w:lang w:val="en-US"/>
        </w:rPr>
        <w:t>F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8DA" w:rsidRPr="00C076C1" w:rsidRDefault="008938D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938DA" w:rsidRPr="00C076C1" w:rsidRDefault="008938D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DFE" w:rsidRPr="00C076C1" w:rsidRDefault="00282DF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НБ</w:t>
      </w:r>
      <w:r w:rsidR="008938DA" w:rsidRPr="00C076C1">
        <w:rPr>
          <w:sz w:val="24"/>
          <w:szCs w:val="24"/>
          <w:vertAlign w:val="subscript"/>
        </w:rPr>
        <w:t xml:space="preserve"> </w:t>
      </w:r>
      <w:r w:rsidR="008938DA" w:rsidRPr="00C076C1">
        <w:rPr>
          <w:sz w:val="24"/>
          <w:szCs w:val="24"/>
        </w:rPr>
        <w:t xml:space="preserve">– </w:t>
      </w:r>
      <w:r w:rsidRPr="00C076C1">
        <w:rPr>
          <w:sz w:val="24"/>
          <w:szCs w:val="24"/>
        </w:rPr>
        <w:t>налоговая база</w:t>
      </w:r>
      <w:r w:rsidR="001E1180" w:rsidRPr="00C076C1">
        <w:rPr>
          <w:sz w:val="24"/>
          <w:szCs w:val="24"/>
        </w:rPr>
        <w:t xml:space="preserve"> согласно данных отчета по форме № 5-НДФЛ «Отчет о налоговой базе и структуре начислений по налогу на доходы физических лиц, удерживаемому налоговыми агентами»</w:t>
      </w:r>
      <w:r w:rsidRPr="00C076C1">
        <w:rPr>
          <w:sz w:val="24"/>
          <w:szCs w:val="24"/>
        </w:rPr>
        <w:t>, с учетом динамики, сложившейся в предыдущие периоды, тыс. руб.;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8DA" w:rsidRPr="00C076C1" w:rsidRDefault="0037376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фзп </w:t>
      </w:r>
      <w:r w:rsidR="008938DA" w:rsidRPr="00C076C1">
        <w:rPr>
          <w:sz w:val="24"/>
          <w:szCs w:val="24"/>
          <w:vertAlign w:val="subscript"/>
        </w:rPr>
        <w:t xml:space="preserve"> </w:t>
      </w:r>
      <w:r w:rsidR="008938DA" w:rsidRPr="00C076C1">
        <w:rPr>
          <w:sz w:val="24"/>
          <w:szCs w:val="24"/>
        </w:rPr>
        <w:t>– коэффициент</w:t>
      </w:r>
      <w:r w:rsidR="00282DFE" w:rsidRPr="00C076C1">
        <w:rPr>
          <w:sz w:val="24"/>
          <w:szCs w:val="24"/>
        </w:rPr>
        <w:t>, характеризующий темп</w:t>
      </w:r>
      <w:r w:rsidR="008938DA" w:rsidRPr="00C076C1">
        <w:rPr>
          <w:sz w:val="24"/>
          <w:szCs w:val="24"/>
        </w:rPr>
        <w:t xml:space="preserve"> роста фонда заработной платы;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DFE" w:rsidRPr="00C076C1" w:rsidRDefault="00282DF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  <w:lang w:val="en-US"/>
        </w:rPr>
        <w:t>n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ставка налога (</w:t>
      </w:r>
      <w:r w:rsidRPr="00C076C1">
        <w:rPr>
          <w:sz w:val="24"/>
          <w:szCs w:val="24"/>
          <w:lang w:val="en-US"/>
        </w:rPr>
        <w:t>n</w:t>
      </w:r>
      <w:r w:rsidRPr="00C076C1">
        <w:rPr>
          <w:sz w:val="24"/>
          <w:szCs w:val="24"/>
        </w:rPr>
        <w:t xml:space="preserve"> – </w:t>
      </w:r>
      <w:r w:rsidR="001E1180" w:rsidRPr="00C076C1">
        <w:rPr>
          <w:sz w:val="24"/>
          <w:szCs w:val="24"/>
        </w:rPr>
        <w:t>9%</w:t>
      </w:r>
      <w:r w:rsidR="00681C78" w:rsidRPr="00C076C1">
        <w:rPr>
          <w:sz w:val="24"/>
          <w:szCs w:val="24"/>
        </w:rPr>
        <w:t>, 13</w:t>
      </w:r>
      <w:r w:rsidRPr="00C076C1">
        <w:rPr>
          <w:sz w:val="24"/>
          <w:szCs w:val="24"/>
        </w:rPr>
        <w:t xml:space="preserve">%, 15%, 30%, 35%), %; 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B6D57" w:rsidRPr="00C076C1" w:rsidRDefault="008938D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="00D348BB" w:rsidRPr="00C076C1">
        <w:rPr>
          <w:sz w:val="24"/>
          <w:szCs w:val="24"/>
        </w:rPr>
        <w:t xml:space="preserve"> - </w:t>
      </w:r>
      <w:proofErr w:type="gramStart"/>
      <w:r w:rsidR="00D348BB" w:rsidRPr="00C076C1">
        <w:rPr>
          <w:sz w:val="24"/>
          <w:szCs w:val="24"/>
        </w:rPr>
        <w:t>корректирующая</w:t>
      </w:r>
      <w:proofErr w:type="gramEnd"/>
      <w:r w:rsidR="00D348BB"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B6D57" w:rsidRPr="00C076C1" w:rsidRDefault="003B6D5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объем поступлений налога на доходы физических лиц с доходов, источником которых является налоговый агент</w:t>
      </w:r>
      <w:r w:rsidR="003F38E8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рассчитывается </w:t>
      </w:r>
    </w:p>
    <w:p w:rsidR="00B205D2" w:rsidRPr="00C076C1" w:rsidRDefault="00B205D2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5" w:name="_Toc522281836"/>
    </w:p>
    <w:p w:rsidR="00B205D2" w:rsidRPr="00C076C1" w:rsidRDefault="00242746" w:rsidP="00B205D2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.2. </w:t>
      </w:r>
      <w:proofErr w:type="gramStart"/>
      <w:r w:rsidRPr="00C076C1">
        <w:rPr>
          <w:rFonts w:ascii="Times New Roman" w:hAnsi="Times New Roman"/>
          <w:b w:val="0"/>
          <w:sz w:val="24"/>
          <w:szCs w:val="24"/>
        </w:rPr>
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</w:r>
      <w:r w:rsidR="00681C78" w:rsidRPr="00C076C1">
        <w:rPr>
          <w:rFonts w:ascii="Times New Roman" w:hAnsi="Times New Roman"/>
          <w:b w:val="0"/>
          <w:sz w:val="24"/>
          <w:szCs w:val="24"/>
        </w:rPr>
        <w:t>адвокатов,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учредивших адвокатские кабинеты и других лиц, занимающихся частной практикой в соответствии со статьей 227 НК РФ 182 1 01 02020 01 0000 110</w:t>
      </w:r>
      <w:bookmarkEnd w:id="15"/>
      <w:proofErr w:type="gramEnd"/>
    </w:p>
    <w:p w:rsidR="00B205D2" w:rsidRPr="00C076C1" w:rsidRDefault="00B205D2" w:rsidP="00B205D2"/>
    <w:p w:rsidR="00242746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налога на доходы физических лиц </w:t>
      </w:r>
      <w:r w:rsidR="00D348BB" w:rsidRPr="00C076C1">
        <w:rPr>
          <w:sz w:val="24"/>
          <w:szCs w:val="24"/>
        </w:rPr>
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</w:r>
      <w:r w:rsidR="00681C78" w:rsidRPr="00C076C1">
        <w:rPr>
          <w:sz w:val="24"/>
          <w:szCs w:val="24"/>
        </w:rPr>
        <w:t>,</w:t>
      </w:r>
      <w:r w:rsidR="00D348BB" w:rsidRPr="00C076C1">
        <w:rPr>
          <w:sz w:val="24"/>
          <w:szCs w:val="24"/>
        </w:rPr>
        <w:t xml:space="preserve"> учредивших адвокатские кабинеты и других лиц, занимающихся частной практикой в соответствии со статьей 227 НК РФ</w:t>
      </w:r>
      <w:r w:rsidR="00457140" w:rsidRPr="00C076C1">
        <w:rPr>
          <w:sz w:val="24"/>
          <w:szCs w:val="24"/>
        </w:rPr>
        <w:t>,</w:t>
      </w:r>
      <w:r w:rsidR="00D348B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осуществляется в соответствии с действующим законодательством Российской Федерации о налогах и сборах.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42746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453C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F6453C" w:rsidRPr="00C076C1">
        <w:rPr>
          <w:sz w:val="24"/>
          <w:szCs w:val="24"/>
        </w:rPr>
        <w:t xml:space="preserve">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="00F6453C" w:rsidRPr="00C076C1">
        <w:rPr>
          <w:sz w:val="24"/>
          <w:szCs w:val="24"/>
        </w:rPr>
        <w:t xml:space="preserve"> на очередной финансовый год и плановый период (фонд заработной платы),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42746" w:rsidRPr="00C076C1" w:rsidRDefault="00F6453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242746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242746" w:rsidRPr="00C076C1">
        <w:rPr>
          <w:sz w:val="24"/>
          <w:szCs w:val="24"/>
        </w:rPr>
        <w:t>та по ф</w:t>
      </w:r>
      <w:r w:rsidR="00B205D2" w:rsidRPr="00C076C1">
        <w:rPr>
          <w:sz w:val="24"/>
          <w:szCs w:val="24"/>
        </w:rPr>
        <w:t>орме №</w:t>
      </w:r>
      <w:r w:rsidR="00242746"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C17" w:rsidRPr="00C076C1" w:rsidRDefault="00A62FD1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 w:rsidR="009D6C17" w:rsidRPr="00C076C1">
        <w:rPr>
          <w:sz w:val="24"/>
          <w:szCs w:val="24"/>
        </w:rPr>
        <w:t>(НДФЛ</w:t>
      </w:r>
      <w:r w:rsidRPr="00C076C1">
        <w:rPr>
          <w:sz w:val="24"/>
          <w:szCs w:val="24"/>
          <w:vertAlign w:val="subscript"/>
        </w:rPr>
        <w:t>2</w:t>
      </w:r>
      <w:r w:rsidRPr="00C076C1">
        <w:rPr>
          <w:sz w:val="24"/>
          <w:szCs w:val="24"/>
        </w:rPr>
        <w:t>)</w:t>
      </w:r>
      <w:r w:rsidR="007C44B6" w:rsidRPr="00C076C1">
        <w:rPr>
          <w:position w:val="-7"/>
          <w:sz w:val="24"/>
          <w:szCs w:val="24"/>
          <w:vertAlign w:val="superscript"/>
        </w:rPr>
        <w:t>,</w:t>
      </w:r>
      <w:r w:rsidR="007C44B6" w:rsidRPr="00C076C1">
        <w:rPr>
          <w:position w:val="-7"/>
          <w:sz w:val="24"/>
          <w:szCs w:val="24"/>
        </w:rPr>
        <w:t xml:space="preserve"> </w:t>
      </w:r>
      <w:r w:rsidR="007C44B6" w:rsidRPr="00C076C1">
        <w:rPr>
          <w:sz w:val="24"/>
          <w:szCs w:val="24"/>
        </w:rPr>
        <w:t xml:space="preserve">рассчитывается </w:t>
      </w:r>
      <w:r w:rsidR="00706994" w:rsidRPr="00C076C1">
        <w:rPr>
          <w:sz w:val="24"/>
          <w:szCs w:val="24"/>
        </w:rPr>
        <w:t>по</w:t>
      </w:r>
      <w:r w:rsidR="007C44B6" w:rsidRPr="00C076C1">
        <w:rPr>
          <w:sz w:val="24"/>
          <w:szCs w:val="24"/>
        </w:rPr>
        <w:t xml:space="preserve"> метод</w:t>
      </w:r>
      <w:r w:rsidR="00706994" w:rsidRPr="00C076C1">
        <w:rPr>
          <w:sz w:val="24"/>
          <w:szCs w:val="24"/>
        </w:rPr>
        <w:t>у</w:t>
      </w:r>
      <w:r w:rsidR="007C44B6" w:rsidRPr="00C076C1">
        <w:rPr>
          <w:sz w:val="24"/>
          <w:szCs w:val="24"/>
        </w:rPr>
        <w:t xml:space="preserve"> </w:t>
      </w:r>
      <w:r w:rsidR="009D6C17" w:rsidRPr="00C076C1">
        <w:rPr>
          <w:sz w:val="24"/>
          <w:szCs w:val="24"/>
        </w:rPr>
        <w:t>прямого счета, основанно</w:t>
      </w:r>
      <w:r w:rsidR="00602963" w:rsidRPr="00C076C1">
        <w:rPr>
          <w:sz w:val="24"/>
          <w:szCs w:val="24"/>
        </w:rPr>
        <w:t>му</w:t>
      </w:r>
      <w:r w:rsidR="009D6C17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C076C1">
        <w:rPr>
          <w:sz w:val="24"/>
          <w:szCs w:val="24"/>
        </w:rPr>
        <w:t>, определяющих поступление налога</w:t>
      </w:r>
      <w:r w:rsidR="00D166F5" w:rsidRPr="00C076C1">
        <w:rPr>
          <w:sz w:val="24"/>
          <w:szCs w:val="24"/>
        </w:rPr>
        <w:t>,</w:t>
      </w:r>
      <w:r w:rsidR="009D6C17" w:rsidRPr="00C076C1">
        <w:rPr>
          <w:sz w:val="24"/>
          <w:szCs w:val="24"/>
        </w:rPr>
        <w:t xml:space="preserve"> </w:t>
      </w:r>
      <w:r w:rsidR="00D166F5" w:rsidRPr="00C076C1">
        <w:rPr>
          <w:sz w:val="24"/>
          <w:szCs w:val="24"/>
        </w:rPr>
        <w:t>с учетом выпадающих доходов в связи с применением льгот, освобождений и</w:t>
      </w:r>
      <w:proofErr w:type="gramEnd"/>
      <w:r w:rsidR="00D166F5" w:rsidRPr="00C076C1">
        <w:rPr>
          <w:sz w:val="24"/>
          <w:szCs w:val="24"/>
        </w:rPr>
        <w:t xml:space="preserve">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 </w:t>
      </w:r>
      <w:r w:rsidR="009D6C17" w:rsidRPr="00C076C1">
        <w:rPr>
          <w:sz w:val="24"/>
          <w:szCs w:val="24"/>
        </w:rPr>
        <w:t>по следующей формуле:</w:t>
      </w: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= </w:t>
      </w:r>
      <w:r w:rsidR="00DD0DEE" w:rsidRPr="00C076C1">
        <w:rPr>
          <w:sz w:val="24"/>
          <w:szCs w:val="24"/>
        </w:rPr>
        <w:t>ФЗП ×</w:t>
      </w:r>
      <w:r w:rsidRPr="00C076C1">
        <w:rPr>
          <w:sz w:val="24"/>
          <w:szCs w:val="24"/>
        </w:rPr>
        <w:t xml:space="preserve"> К</w:t>
      </w:r>
      <w:proofErr w:type="gramStart"/>
      <w:r w:rsidR="00DD0DEE" w:rsidRPr="00C076C1">
        <w:rPr>
          <w:sz w:val="24"/>
          <w:szCs w:val="24"/>
          <w:vertAlign w:val="subscript"/>
          <w:lang w:val="en-US"/>
        </w:rPr>
        <w:t>n</w:t>
      </w:r>
      <w:proofErr w:type="gramEnd"/>
      <w:r w:rsidR="00DD0DEE" w:rsidRPr="00C076C1">
        <w:rPr>
          <w:sz w:val="24"/>
          <w:szCs w:val="24"/>
        </w:rPr>
        <w:t>/100</w:t>
      </w:r>
      <w:r w:rsidR="00DD0DEE" w:rsidRPr="00C076C1">
        <w:rPr>
          <w:sz w:val="24"/>
          <w:szCs w:val="24"/>
          <w:vertAlign w:val="subscript"/>
        </w:rPr>
        <w:t xml:space="preserve"> </w:t>
      </w:r>
      <w:r w:rsidR="00DD0DEE" w:rsidRPr="00C076C1">
        <w:rPr>
          <w:sz w:val="24"/>
          <w:szCs w:val="24"/>
        </w:rPr>
        <w:t>±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F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DD0DE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ФЗП</w:t>
      </w:r>
      <w:r w:rsidR="007C44B6" w:rsidRPr="00C076C1">
        <w:rPr>
          <w:sz w:val="24"/>
          <w:szCs w:val="24"/>
          <w:vertAlign w:val="subscript"/>
        </w:rPr>
        <w:t xml:space="preserve"> </w:t>
      </w:r>
      <w:r w:rsidR="007C44B6" w:rsidRPr="00C076C1">
        <w:rPr>
          <w:sz w:val="24"/>
          <w:szCs w:val="24"/>
        </w:rPr>
        <w:t xml:space="preserve">– </w:t>
      </w:r>
      <w:r w:rsidRPr="00C076C1">
        <w:rPr>
          <w:sz w:val="24"/>
          <w:szCs w:val="24"/>
        </w:rPr>
        <w:t>фонд заработной платы согласно данным прогноза социально-экономического развития субъекта РФ</w:t>
      </w:r>
      <w:r w:rsidR="007C44B6" w:rsidRPr="00C076C1">
        <w:rPr>
          <w:sz w:val="24"/>
          <w:szCs w:val="24"/>
        </w:rPr>
        <w:t>, тыс. руб.;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proofErr w:type="gramStart"/>
      <w:r w:rsidR="00DD0DEE" w:rsidRPr="00C076C1">
        <w:rPr>
          <w:sz w:val="24"/>
          <w:szCs w:val="24"/>
          <w:vertAlign w:val="subscript"/>
          <w:lang w:val="en-US"/>
        </w:rPr>
        <w:t>n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</w:t>
      </w:r>
      <w:r w:rsidR="00DD0DEE" w:rsidRPr="00C076C1">
        <w:rPr>
          <w:sz w:val="24"/>
          <w:szCs w:val="24"/>
        </w:rPr>
        <w:t>доля налога в фонде заработной платы за предыдущий период</w:t>
      </w:r>
      <w:r w:rsidRPr="00C076C1">
        <w:rPr>
          <w:sz w:val="24"/>
          <w:szCs w:val="24"/>
        </w:rPr>
        <w:t>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42746" w:rsidRPr="00C076C1" w:rsidRDefault="00242746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6" w:name="_Toc522281837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>.3. Налог на доходы физических лиц с доходов, полученных физическими лицами в соответствии со статьей 228 НК РФ 182 1 01 02030 01 0000 110</w:t>
      </w:r>
      <w:bookmarkEnd w:id="16"/>
    </w:p>
    <w:p w:rsidR="00B205D2" w:rsidRPr="00C076C1" w:rsidRDefault="00B205D2" w:rsidP="00B205D2"/>
    <w:p w:rsidR="00242746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9D6C17" w:rsidRPr="00C076C1">
        <w:rPr>
          <w:sz w:val="24"/>
          <w:szCs w:val="24"/>
        </w:rPr>
        <w:t>консолидированный бюджет Иркутской</w:t>
      </w:r>
      <w:r w:rsidRPr="00C076C1">
        <w:rPr>
          <w:sz w:val="24"/>
          <w:szCs w:val="24"/>
        </w:rPr>
        <w:t xml:space="preserve"> области от уплаты налога на доходы физических лиц</w:t>
      </w:r>
      <w:r w:rsidR="00457140" w:rsidRPr="00C076C1">
        <w:rPr>
          <w:sz w:val="24"/>
          <w:szCs w:val="24"/>
        </w:rPr>
        <w:t xml:space="preserve"> с доходов, полученных физическими лицами в соответствии со статьей 228 НК РФ,</w:t>
      </w:r>
      <w:r w:rsidRPr="00C076C1">
        <w:rPr>
          <w:sz w:val="24"/>
          <w:szCs w:val="24"/>
        </w:rPr>
        <w:t xml:space="preserve"> осуществляется в соответствии с действующим законодательством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42746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</w:t>
      </w:r>
      <w:r w:rsidR="00341DFA" w:rsidRPr="00C076C1">
        <w:rPr>
          <w:sz w:val="24"/>
          <w:szCs w:val="24"/>
        </w:rPr>
        <w:t xml:space="preserve">налога </w:t>
      </w:r>
      <w:r w:rsidRPr="00C076C1">
        <w:rPr>
          <w:sz w:val="24"/>
          <w:szCs w:val="24"/>
        </w:rPr>
        <w:t>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453C" w:rsidRPr="00C076C1" w:rsidRDefault="00F6453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(фонд заработной платы),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42746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 1-НМ «Начисление и поступление налогов, сборов и иных обязательных платежей в консолидированный бюджет РФ»;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24274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C17" w:rsidRPr="00C076C1" w:rsidRDefault="00A62FD1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Прогнозный объем поступлений с доходов, полученных физическими лицами в соответствии со статьей 228 НК РФ</w:t>
      </w:r>
      <w:r w:rsidR="009D6C17" w:rsidRPr="00C076C1">
        <w:rPr>
          <w:position w:val="-10"/>
          <w:sz w:val="24"/>
          <w:szCs w:val="24"/>
        </w:rPr>
        <w:t xml:space="preserve"> </w:t>
      </w:r>
      <w:r w:rsidR="009D6C17" w:rsidRPr="00C076C1">
        <w:rPr>
          <w:sz w:val="24"/>
          <w:szCs w:val="24"/>
        </w:rPr>
        <w:t>(НДФЛ</w:t>
      </w:r>
      <w:r w:rsidR="009D6C17" w:rsidRPr="00C076C1">
        <w:rPr>
          <w:sz w:val="24"/>
          <w:szCs w:val="24"/>
          <w:vertAlign w:val="subscript"/>
        </w:rPr>
        <w:t>3</w:t>
      </w:r>
      <w:r w:rsidR="009D6C17" w:rsidRPr="00C076C1">
        <w:rPr>
          <w:sz w:val="24"/>
          <w:szCs w:val="24"/>
        </w:rPr>
        <w:t>)</w:t>
      </w:r>
      <w:r w:rsidR="009D6C17" w:rsidRPr="00C076C1">
        <w:rPr>
          <w:position w:val="-7"/>
          <w:sz w:val="24"/>
          <w:szCs w:val="24"/>
          <w:vertAlign w:val="superscript"/>
        </w:rPr>
        <w:t>,</w:t>
      </w:r>
      <w:r w:rsidR="009D6C17" w:rsidRPr="00C076C1">
        <w:rPr>
          <w:position w:val="-7"/>
          <w:sz w:val="24"/>
          <w:szCs w:val="24"/>
        </w:rPr>
        <w:t xml:space="preserve"> </w:t>
      </w:r>
      <w:r w:rsidR="007C44B6" w:rsidRPr="00C076C1">
        <w:rPr>
          <w:sz w:val="24"/>
          <w:szCs w:val="24"/>
        </w:rPr>
        <w:t xml:space="preserve">рассчитывается </w:t>
      </w:r>
      <w:r w:rsidR="00706994" w:rsidRPr="00C076C1">
        <w:rPr>
          <w:sz w:val="24"/>
          <w:szCs w:val="24"/>
        </w:rPr>
        <w:t>по</w:t>
      </w:r>
      <w:r w:rsidR="007C44B6" w:rsidRPr="00C076C1">
        <w:rPr>
          <w:sz w:val="24"/>
          <w:szCs w:val="24"/>
        </w:rPr>
        <w:t xml:space="preserve"> </w:t>
      </w:r>
      <w:r w:rsidR="009D6C17" w:rsidRPr="00C076C1">
        <w:rPr>
          <w:sz w:val="24"/>
          <w:szCs w:val="24"/>
        </w:rPr>
        <w:t>метод</w:t>
      </w:r>
      <w:r w:rsidR="00706994" w:rsidRPr="00C076C1">
        <w:rPr>
          <w:sz w:val="24"/>
          <w:szCs w:val="24"/>
        </w:rPr>
        <w:t>у</w:t>
      </w:r>
      <w:r w:rsidR="009D6C17"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="009D6C17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D166F5" w:rsidRPr="00C076C1">
        <w:rPr>
          <w:sz w:val="24"/>
          <w:szCs w:val="24"/>
        </w:rPr>
        <w:t>,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</w:t>
      </w:r>
      <w:proofErr w:type="gramEnd"/>
      <w:r w:rsidR="00D166F5" w:rsidRPr="00C076C1">
        <w:rPr>
          <w:sz w:val="24"/>
          <w:szCs w:val="24"/>
        </w:rPr>
        <w:t xml:space="preserve"> подлежащих налогообложению доходов, учитываемых в </w:t>
      </w:r>
      <w:r w:rsidR="00D166F5" w:rsidRPr="00C076C1">
        <w:rPr>
          <w:sz w:val="24"/>
          <w:szCs w:val="24"/>
        </w:rPr>
        <w:lastRenderedPageBreak/>
        <w:t>налогооблагаемой базе по налогу на доходы физических лиц, и других льгот, и преференций</w:t>
      </w:r>
      <w:r w:rsidR="0098237A" w:rsidRPr="00C076C1">
        <w:rPr>
          <w:sz w:val="24"/>
          <w:szCs w:val="24"/>
        </w:rPr>
        <w:t>, определяющих поступление налога</w:t>
      </w:r>
      <w:r w:rsidR="009D6C17" w:rsidRPr="00C076C1">
        <w:rPr>
          <w:sz w:val="24"/>
          <w:szCs w:val="24"/>
        </w:rPr>
        <w:t xml:space="preserve"> по следующей формуле:</w:t>
      </w:r>
    </w:p>
    <w:p w:rsidR="00457140" w:rsidRPr="00C076C1" w:rsidRDefault="0045714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C17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3 </w:t>
      </w:r>
      <w:r w:rsidRPr="00C076C1">
        <w:rPr>
          <w:sz w:val="24"/>
          <w:szCs w:val="24"/>
        </w:rPr>
        <w:t xml:space="preserve">= </w:t>
      </w:r>
      <w:r w:rsidR="009D6C17" w:rsidRPr="00C076C1">
        <w:rPr>
          <w:sz w:val="24"/>
          <w:szCs w:val="24"/>
        </w:rPr>
        <w:t>ФЗП × К</w:t>
      </w:r>
      <w:proofErr w:type="gramStart"/>
      <w:r w:rsidR="009D6C17" w:rsidRPr="00C076C1">
        <w:rPr>
          <w:sz w:val="24"/>
          <w:szCs w:val="24"/>
          <w:vertAlign w:val="subscript"/>
          <w:lang w:val="en-US"/>
        </w:rPr>
        <w:t>n</w:t>
      </w:r>
      <w:proofErr w:type="gramEnd"/>
      <w:r w:rsidR="009D6C17" w:rsidRPr="00C076C1">
        <w:rPr>
          <w:sz w:val="24"/>
          <w:szCs w:val="24"/>
        </w:rPr>
        <w:t>/100</w:t>
      </w:r>
      <w:r w:rsidR="009D6C17" w:rsidRPr="00C076C1">
        <w:rPr>
          <w:sz w:val="24"/>
          <w:szCs w:val="24"/>
          <w:vertAlign w:val="subscript"/>
        </w:rPr>
        <w:t xml:space="preserve"> </w:t>
      </w:r>
      <w:r w:rsidR="009D6C17" w:rsidRPr="00C076C1">
        <w:rPr>
          <w:sz w:val="24"/>
          <w:szCs w:val="24"/>
        </w:rPr>
        <w:t xml:space="preserve">± </w:t>
      </w:r>
      <w:r w:rsidR="009D6C17" w:rsidRPr="00C076C1">
        <w:rPr>
          <w:sz w:val="24"/>
          <w:szCs w:val="24"/>
          <w:lang w:val="en-US"/>
        </w:rPr>
        <w:t>F</w:t>
      </w: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C17" w:rsidRPr="00C076C1" w:rsidRDefault="009D6C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ФЗП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фонд заработной платы согласно данным прогноза социально-экономического развития субъекта РФ, тыс. руб.;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C17" w:rsidRPr="00C076C1" w:rsidRDefault="009D6C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proofErr w:type="gramStart"/>
      <w:r w:rsidRPr="00C076C1">
        <w:rPr>
          <w:sz w:val="24"/>
          <w:szCs w:val="24"/>
          <w:vertAlign w:val="subscript"/>
          <w:lang w:val="en-US"/>
        </w:rPr>
        <w:t>n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доля налога в фонде заработной платы за предыдущий период;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C17" w:rsidRPr="00C076C1" w:rsidRDefault="009D6C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42746" w:rsidRPr="00C076C1" w:rsidRDefault="00242746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7" w:name="_Toc522281838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.4. Налог на доходы физических лиц в </w:t>
      </w:r>
      <w:r w:rsidR="0030008E" w:rsidRPr="00C076C1">
        <w:rPr>
          <w:rFonts w:ascii="Times New Roman" w:hAnsi="Times New Roman"/>
          <w:b w:val="0"/>
          <w:sz w:val="24"/>
          <w:szCs w:val="24"/>
        </w:rPr>
        <w:t>ви</w:t>
      </w:r>
      <w:r w:rsidRPr="00C076C1">
        <w:rPr>
          <w:rFonts w:ascii="Times New Roman" w:hAnsi="Times New Roman"/>
          <w:b w:val="0"/>
          <w:sz w:val="24"/>
          <w:szCs w:val="24"/>
        </w:rPr>
        <w:t>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Pr="00C076C1"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="0030008E" w:rsidRPr="00C076C1">
        <w:rPr>
          <w:rFonts w:ascii="Times New Roman" w:hAnsi="Times New Roman"/>
          <w:b w:val="0"/>
          <w:sz w:val="24"/>
          <w:szCs w:val="24"/>
        </w:rPr>
        <w:t xml:space="preserve">НК РФ </w:t>
      </w:r>
      <w:r w:rsidRPr="00C076C1">
        <w:rPr>
          <w:rFonts w:ascii="Times New Roman" w:hAnsi="Times New Roman"/>
          <w:b w:val="0"/>
          <w:sz w:val="24"/>
          <w:szCs w:val="24"/>
        </w:rPr>
        <w:t>182 1 01 020</w:t>
      </w:r>
      <w:r w:rsidR="0030008E" w:rsidRPr="00C076C1">
        <w:rPr>
          <w:rFonts w:ascii="Times New Roman" w:hAnsi="Times New Roman"/>
          <w:b w:val="0"/>
          <w:sz w:val="24"/>
          <w:szCs w:val="24"/>
        </w:rPr>
        <w:t>4</w:t>
      </w:r>
      <w:r w:rsidRPr="00C076C1">
        <w:rPr>
          <w:rFonts w:ascii="Times New Roman" w:hAnsi="Times New Roman"/>
          <w:b w:val="0"/>
          <w:sz w:val="24"/>
          <w:szCs w:val="24"/>
        </w:rPr>
        <w:t>0 01 0000 110</w:t>
      </w:r>
      <w:bookmarkEnd w:id="17"/>
    </w:p>
    <w:p w:rsidR="00B205D2" w:rsidRPr="00C076C1" w:rsidRDefault="00B205D2" w:rsidP="00B205D2"/>
    <w:p w:rsidR="0030008E" w:rsidRPr="00C076C1" w:rsidRDefault="0030008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681C78" w:rsidRPr="00C076C1">
        <w:rPr>
          <w:sz w:val="24"/>
          <w:szCs w:val="24"/>
        </w:rPr>
        <w:t>консолидированный бюджет Иркутской</w:t>
      </w:r>
      <w:r w:rsidRPr="00C076C1">
        <w:rPr>
          <w:sz w:val="24"/>
          <w:szCs w:val="24"/>
        </w:rPr>
        <w:t xml:space="preserve"> области от уплаты налога на доходы физических лиц </w:t>
      </w:r>
      <w:r w:rsidR="00457140" w:rsidRPr="00C076C1">
        <w:rPr>
          <w:sz w:val="24"/>
          <w:szCs w:val="24"/>
        </w:rPr>
        <w:t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="00457140" w:rsidRPr="00C076C1">
        <w:rPr>
          <w:sz w:val="24"/>
          <w:szCs w:val="24"/>
          <w:vertAlign w:val="superscript"/>
        </w:rPr>
        <w:t>1</w:t>
      </w:r>
      <w:r w:rsidR="00457140" w:rsidRPr="00C076C1">
        <w:rPr>
          <w:sz w:val="24"/>
          <w:szCs w:val="24"/>
        </w:rPr>
        <w:t xml:space="preserve"> НК РФ, </w:t>
      </w:r>
      <w:r w:rsidRPr="00C076C1">
        <w:rPr>
          <w:sz w:val="24"/>
          <w:szCs w:val="24"/>
        </w:rPr>
        <w:t xml:space="preserve">осуществляется в соответствии с действующим законодательством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008E" w:rsidRPr="00C076C1" w:rsidRDefault="003000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</w:t>
      </w:r>
      <w:r w:rsidR="00341DFA" w:rsidRPr="00C076C1">
        <w:rPr>
          <w:sz w:val="24"/>
          <w:szCs w:val="24"/>
        </w:rPr>
        <w:t xml:space="preserve">налога </w:t>
      </w:r>
      <w:r w:rsidRPr="00C076C1">
        <w:rPr>
          <w:sz w:val="24"/>
          <w:szCs w:val="24"/>
        </w:rPr>
        <w:t>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008E" w:rsidRPr="00C076C1" w:rsidRDefault="003000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B205D2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008E" w:rsidRPr="00C076C1" w:rsidRDefault="003000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FD194B" w:rsidRPr="00C076C1">
        <w:rPr>
          <w:sz w:val="24"/>
          <w:szCs w:val="24"/>
        </w:rPr>
        <w:t>размер фиксированного авансового платежа</w:t>
      </w:r>
      <w:r w:rsidRPr="00C076C1">
        <w:rPr>
          <w:sz w:val="24"/>
          <w:szCs w:val="24"/>
        </w:rPr>
        <w:t>, предусмотренны</w:t>
      </w:r>
      <w:r w:rsidR="00FD194B" w:rsidRPr="00C076C1">
        <w:rPr>
          <w:sz w:val="24"/>
          <w:szCs w:val="24"/>
        </w:rPr>
        <w:t>й</w:t>
      </w:r>
      <w:r w:rsidR="00E52DA1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главой 23</w:t>
      </w:r>
      <w:r w:rsidR="00E52DA1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НК</w:t>
      </w:r>
      <w:r w:rsidR="00E52DA1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РФ «Налог на доходы физических лиц»;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008E" w:rsidRPr="00C076C1" w:rsidRDefault="003000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информация о количестве налогоплательщиков, являющихся иностранными гражданами, осуществляющими трудовую деятельность по найму у физических лиц на основании патента, предоставляемая Управлением федеральной миграционной службы Иркутской области;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D194B" w:rsidRPr="00C076C1" w:rsidRDefault="003000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FD194B" w:rsidRPr="00C076C1">
        <w:rPr>
          <w:sz w:val="24"/>
          <w:szCs w:val="24"/>
        </w:rPr>
        <w:t>коэффициент</w:t>
      </w:r>
      <w:r w:rsidR="00B205D2" w:rsidRPr="00C076C1">
        <w:rPr>
          <w:sz w:val="24"/>
          <w:szCs w:val="24"/>
        </w:rPr>
        <w:t xml:space="preserve"> </w:t>
      </w:r>
      <w:r w:rsidR="00FD194B" w:rsidRPr="00C076C1">
        <w:rPr>
          <w:sz w:val="24"/>
          <w:szCs w:val="24"/>
        </w:rPr>
        <w:t>-</w:t>
      </w:r>
      <w:r w:rsidR="00B205D2" w:rsidRPr="00C076C1">
        <w:rPr>
          <w:sz w:val="24"/>
          <w:szCs w:val="24"/>
        </w:rPr>
        <w:t xml:space="preserve"> </w:t>
      </w:r>
      <w:r w:rsidR="00FD194B" w:rsidRPr="00C076C1">
        <w:rPr>
          <w:sz w:val="24"/>
          <w:szCs w:val="24"/>
        </w:rPr>
        <w:t xml:space="preserve">дефлятор, установленный на соответствующий календарный год Министерством экономического развития </w:t>
      </w:r>
      <w:r w:rsidR="00E52DA1" w:rsidRPr="00C076C1">
        <w:rPr>
          <w:sz w:val="24"/>
          <w:szCs w:val="24"/>
        </w:rPr>
        <w:t>РФ</w:t>
      </w:r>
      <w:r w:rsidR="00FD194B" w:rsidRPr="00C076C1">
        <w:rPr>
          <w:sz w:val="24"/>
          <w:szCs w:val="24"/>
        </w:rPr>
        <w:t>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FD194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региональный коэффициент, отражающий особенности рынка труда на территории Иркутской области, предусмотренный законодательством Иркутской области.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Прогнозный объем поступлений НДФЛ с иностранных граждан, осуществляющих трудовую</w:t>
      </w:r>
      <w:r w:rsidR="002926EB" w:rsidRPr="00C076C1">
        <w:rPr>
          <w:sz w:val="24"/>
          <w:szCs w:val="24"/>
        </w:rPr>
        <w:t xml:space="preserve"> деятельность</w:t>
      </w:r>
      <w:r w:rsidRPr="00C076C1">
        <w:rPr>
          <w:sz w:val="24"/>
          <w:szCs w:val="24"/>
        </w:rPr>
        <w:t xml:space="preserve"> по найму у физических лиц на основании патента </w:t>
      </w:r>
      <w:r w:rsidR="009D6C17" w:rsidRPr="00C076C1">
        <w:rPr>
          <w:sz w:val="24"/>
          <w:szCs w:val="24"/>
        </w:rPr>
        <w:t>(НДФЛ</w:t>
      </w:r>
      <w:r w:rsidR="009D6C17" w:rsidRPr="00C076C1">
        <w:rPr>
          <w:sz w:val="24"/>
          <w:szCs w:val="24"/>
          <w:vertAlign w:val="subscript"/>
        </w:rPr>
        <w:t>4</w:t>
      </w:r>
      <w:r w:rsidR="009D6C17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>,</w:t>
      </w:r>
      <w:r w:rsidR="002926EB" w:rsidRPr="00C076C1">
        <w:rPr>
          <w:sz w:val="24"/>
          <w:szCs w:val="24"/>
        </w:rPr>
        <w:t xml:space="preserve"> </w:t>
      </w:r>
      <w:r w:rsidR="007C44B6" w:rsidRPr="00C076C1">
        <w:rPr>
          <w:sz w:val="24"/>
          <w:szCs w:val="24"/>
        </w:rPr>
        <w:t xml:space="preserve">рассчитывается </w:t>
      </w:r>
      <w:r w:rsidR="00706994" w:rsidRPr="00C076C1">
        <w:rPr>
          <w:sz w:val="24"/>
          <w:szCs w:val="24"/>
        </w:rPr>
        <w:t>по</w:t>
      </w:r>
      <w:r w:rsidR="009D6C17" w:rsidRPr="00C076C1">
        <w:rPr>
          <w:sz w:val="24"/>
          <w:szCs w:val="24"/>
        </w:rPr>
        <w:t xml:space="preserve"> метод</w:t>
      </w:r>
      <w:r w:rsidR="00706994" w:rsidRPr="00C076C1">
        <w:rPr>
          <w:sz w:val="24"/>
          <w:szCs w:val="24"/>
        </w:rPr>
        <w:t>у</w:t>
      </w:r>
      <w:r w:rsidR="009D6C17"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="009D6C17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C076C1">
        <w:rPr>
          <w:sz w:val="24"/>
          <w:szCs w:val="24"/>
        </w:rPr>
        <w:t>, определяющих поступление налога</w:t>
      </w:r>
      <w:r w:rsidR="00D166F5" w:rsidRPr="00C076C1">
        <w:rPr>
          <w:sz w:val="24"/>
          <w:szCs w:val="24"/>
        </w:rPr>
        <w:t>,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</w:t>
      </w:r>
      <w:proofErr w:type="gramEnd"/>
      <w:r w:rsidR="00D166F5" w:rsidRPr="00C076C1">
        <w:rPr>
          <w:sz w:val="24"/>
          <w:szCs w:val="24"/>
        </w:rPr>
        <w:t>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</w:t>
      </w:r>
      <w:r w:rsidR="009D6C17" w:rsidRPr="00C076C1">
        <w:rPr>
          <w:sz w:val="24"/>
          <w:szCs w:val="24"/>
        </w:rPr>
        <w:t xml:space="preserve"> по следующей формуле:</w:t>
      </w: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НДФЛ</w:t>
      </w:r>
      <w:r w:rsidRPr="00C076C1">
        <w:rPr>
          <w:sz w:val="24"/>
          <w:szCs w:val="24"/>
          <w:vertAlign w:val="subscript"/>
        </w:rPr>
        <w:t xml:space="preserve">4 </w:t>
      </w:r>
      <w:r w:rsidRPr="00C076C1">
        <w:rPr>
          <w:sz w:val="24"/>
          <w:szCs w:val="24"/>
        </w:rPr>
        <w:t xml:space="preserve">= </w:t>
      </w:r>
      <w:r w:rsidRPr="00C076C1">
        <w:rPr>
          <w:sz w:val="24"/>
          <w:szCs w:val="24"/>
          <w:lang w:val="en-US"/>
        </w:rPr>
        <w:t>N</w:t>
      </w:r>
      <w:r w:rsidRPr="00C076C1">
        <w:rPr>
          <w:sz w:val="24"/>
          <w:szCs w:val="24"/>
          <w:vertAlign w:val="subscript"/>
        </w:rPr>
        <w:t xml:space="preserve"> </w:t>
      </w:r>
      <w:r w:rsidR="00835BA8" w:rsidRPr="00C076C1">
        <w:rPr>
          <w:sz w:val="24"/>
          <w:szCs w:val="24"/>
        </w:rPr>
        <w:t>×</w:t>
      </w:r>
      <w:r w:rsidRPr="00C076C1">
        <w:rPr>
          <w:sz w:val="24"/>
          <w:szCs w:val="24"/>
        </w:rPr>
        <w:t xml:space="preserve"> </w:t>
      </w:r>
      <w:r w:rsidR="008C0D7E" w:rsidRPr="00C076C1">
        <w:rPr>
          <w:sz w:val="24"/>
          <w:szCs w:val="24"/>
        </w:rPr>
        <w:t>(</w:t>
      </w:r>
      <w:r w:rsidRPr="00C076C1">
        <w:rPr>
          <w:sz w:val="24"/>
          <w:szCs w:val="24"/>
          <w:lang w:val="en-US"/>
        </w:rPr>
        <w:t>A</w:t>
      </w:r>
      <w:r w:rsidR="00590D83" w:rsidRPr="00C076C1">
        <w:rPr>
          <w:sz w:val="24"/>
          <w:szCs w:val="24"/>
        </w:rPr>
        <w:t xml:space="preserve"> </w:t>
      </w:r>
      <w:r w:rsidR="00835BA8" w:rsidRPr="00C076C1">
        <w:rPr>
          <w:sz w:val="24"/>
          <w:szCs w:val="24"/>
        </w:rPr>
        <w:t>×</w:t>
      </w:r>
      <w:r w:rsidR="0098237A" w:rsidRPr="00C076C1">
        <w:rPr>
          <w:sz w:val="24"/>
          <w:szCs w:val="24"/>
        </w:rPr>
        <w:t xml:space="preserve"> </w:t>
      </w:r>
      <w:r w:rsidR="00F5018E" w:rsidRPr="00C076C1">
        <w:rPr>
          <w:sz w:val="24"/>
          <w:szCs w:val="24"/>
        </w:rPr>
        <w:t>М</w:t>
      </w:r>
      <w:r w:rsidR="00F5018E" w:rsidRPr="00C076C1">
        <w:rPr>
          <w:sz w:val="24"/>
          <w:szCs w:val="24"/>
          <w:vertAlign w:val="subscript"/>
        </w:rPr>
        <w:t>ср</w:t>
      </w:r>
      <w:r w:rsidR="0098237A"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д </w:t>
      </w:r>
      <w:r w:rsidR="00835BA8" w:rsidRPr="00C076C1">
        <w:rPr>
          <w:sz w:val="24"/>
          <w:szCs w:val="24"/>
        </w:rPr>
        <w:t>×</w:t>
      </w:r>
      <w:r w:rsidR="006764B0" w:rsidRPr="00C076C1">
        <w:rPr>
          <w:sz w:val="24"/>
          <w:szCs w:val="24"/>
        </w:rPr>
        <w:t xml:space="preserve"> </w:t>
      </w:r>
      <w:proofErr w:type="gramStart"/>
      <w:r w:rsidR="00802C4E" w:rsidRPr="00C076C1">
        <w:rPr>
          <w:sz w:val="24"/>
          <w:szCs w:val="24"/>
        </w:rPr>
        <w:t>К</w:t>
      </w:r>
      <w:r w:rsidR="00802C4E" w:rsidRPr="00C076C1">
        <w:rPr>
          <w:sz w:val="24"/>
          <w:szCs w:val="24"/>
          <w:vertAlign w:val="subscript"/>
        </w:rPr>
        <w:t>р</w:t>
      </w:r>
      <w:proofErr w:type="gramEnd"/>
      <w:r w:rsidR="0003337D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 </w:t>
      </w:r>
      <w:r w:rsidR="00835BA8" w:rsidRPr="00C076C1">
        <w:rPr>
          <w:sz w:val="24"/>
          <w:szCs w:val="24"/>
        </w:rPr>
        <w:t>±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F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7C44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590D83" w:rsidRPr="00C076C1" w:rsidRDefault="00590D8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590D8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N</w:t>
      </w:r>
      <w:r w:rsidRPr="00C076C1">
        <w:rPr>
          <w:sz w:val="24"/>
          <w:szCs w:val="24"/>
        </w:rPr>
        <w:t xml:space="preserve"> – </w:t>
      </w:r>
      <w:proofErr w:type="gramStart"/>
      <w:r w:rsidR="00AC32B2" w:rsidRPr="00C076C1">
        <w:rPr>
          <w:sz w:val="24"/>
          <w:szCs w:val="24"/>
        </w:rPr>
        <w:t>количество</w:t>
      </w:r>
      <w:proofErr w:type="gramEnd"/>
      <w:r w:rsidRPr="00C076C1">
        <w:rPr>
          <w:sz w:val="24"/>
          <w:szCs w:val="24"/>
        </w:rPr>
        <w:t xml:space="preserve"> налогоплательщиков</w:t>
      </w:r>
      <w:r w:rsidR="00835BA8" w:rsidRPr="00C076C1">
        <w:rPr>
          <w:sz w:val="24"/>
          <w:szCs w:val="24"/>
        </w:rPr>
        <w:t>,</w:t>
      </w:r>
      <w:r w:rsidR="00AC32B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 являющихся иностранными гражданами, осуществляющими трудовую деятельность по найму у физических лиц на основании патента</w:t>
      </w:r>
      <w:r w:rsidR="00835BA8" w:rsidRPr="00C076C1">
        <w:rPr>
          <w:sz w:val="24"/>
          <w:szCs w:val="24"/>
        </w:rPr>
        <w:t>, чел.</w:t>
      </w:r>
      <w:r w:rsidRPr="00C076C1">
        <w:rPr>
          <w:sz w:val="24"/>
          <w:szCs w:val="24"/>
        </w:rPr>
        <w:t>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90D83" w:rsidRPr="00C076C1" w:rsidRDefault="00590D8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A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фиксированный авансовый платеж</w:t>
      </w:r>
      <w:r w:rsidR="0098237A" w:rsidRPr="00C076C1">
        <w:rPr>
          <w:sz w:val="24"/>
          <w:szCs w:val="24"/>
        </w:rPr>
        <w:t xml:space="preserve">, </w:t>
      </w:r>
      <w:r w:rsidR="00927304" w:rsidRPr="00C076C1">
        <w:rPr>
          <w:sz w:val="24"/>
          <w:szCs w:val="24"/>
        </w:rPr>
        <w:t>рублей в месяц</w:t>
      </w:r>
      <w:r w:rsidRPr="00C076C1">
        <w:rPr>
          <w:sz w:val="24"/>
          <w:szCs w:val="24"/>
        </w:rPr>
        <w:t>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F501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М</w:t>
      </w:r>
      <w:r w:rsidRPr="00C076C1">
        <w:rPr>
          <w:sz w:val="24"/>
          <w:szCs w:val="24"/>
          <w:vertAlign w:val="subscript"/>
        </w:rPr>
        <w:t xml:space="preserve">ср </w:t>
      </w:r>
      <w:r w:rsidRPr="00C076C1">
        <w:rPr>
          <w:sz w:val="24"/>
          <w:szCs w:val="24"/>
        </w:rPr>
        <w:t xml:space="preserve">– среднее </w:t>
      </w:r>
      <w:r w:rsidR="00661A7B" w:rsidRPr="00C076C1">
        <w:rPr>
          <w:sz w:val="24"/>
          <w:szCs w:val="24"/>
        </w:rPr>
        <w:t xml:space="preserve">количество месяцев, </w:t>
      </w:r>
      <w:r w:rsidRPr="00C076C1">
        <w:rPr>
          <w:sz w:val="24"/>
          <w:szCs w:val="24"/>
        </w:rPr>
        <w:t>на которое выдается патент</w:t>
      </w:r>
      <w:r w:rsidR="00661A7B" w:rsidRPr="00C076C1">
        <w:rPr>
          <w:sz w:val="24"/>
          <w:szCs w:val="24"/>
        </w:rPr>
        <w:t>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90D83" w:rsidRPr="00C076C1" w:rsidRDefault="00590D8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д </w:t>
      </w:r>
      <w:r w:rsidRPr="00C076C1">
        <w:rPr>
          <w:sz w:val="24"/>
          <w:szCs w:val="24"/>
        </w:rPr>
        <w:t xml:space="preserve"> - коэффициент-дефлятор;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C44B6" w:rsidRPr="00C076C1" w:rsidRDefault="00590D8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r w:rsidR="00802C4E" w:rsidRPr="00C076C1">
        <w:rPr>
          <w:sz w:val="24"/>
          <w:szCs w:val="24"/>
          <w:vertAlign w:val="subscript"/>
        </w:rPr>
        <w:t>р</w:t>
      </w:r>
      <w:proofErr w:type="gramEnd"/>
      <w:r w:rsidRPr="00C076C1">
        <w:rPr>
          <w:sz w:val="24"/>
          <w:szCs w:val="24"/>
        </w:rPr>
        <w:t xml:space="preserve"> - региональный коэффициент;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90D83" w:rsidRPr="00C076C1" w:rsidRDefault="00590D8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8" w:name="_Toc522281839"/>
      <w:r w:rsidRPr="00C076C1">
        <w:rPr>
          <w:rFonts w:ascii="Times New Roman" w:hAnsi="Times New Roman"/>
          <w:b w:val="0"/>
          <w:sz w:val="24"/>
          <w:szCs w:val="24"/>
        </w:rPr>
        <w:t>2.2.5.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182 1 01 02050 01 0000 110</w:t>
      </w:r>
      <w:bookmarkEnd w:id="18"/>
    </w:p>
    <w:p w:rsidR="00B205D2" w:rsidRPr="00C076C1" w:rsidRDefault="00B205D2" w:rsidP="00B205D2"/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консолидированный бюджет Иркутской области от уплаты налога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осуществляется в соответствии с действующим законодательством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(фонд заработной платы),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</w:t>
      </w:r>
      <w:r w:rsidR="00B205D2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Прогнозный объем поступлений с доходов, полученных физическими лицами в соответствии со статьей 228 НК РФ</w:t>
      </w:r>
      <w:r w:rsidRPr="00C076C1">
        <w:rPr>
          <w:position w:val="-10"/>
          <w:sz w:val="24"/>
          <w:szCs w:val="24"/>
        </w:rPr>
        <w:t xml:space="preserve"> </w:t>
      </w:r>
      <w:r w:rsidRPr="00C076C1">
        <w:rPr>
          <w:sz w:val="24"/>
          <w:szCs w:val="24"/>
        </w:rPr>
        <w:t>(НДФЛ</w:t>
      </w:r>
      <w:r w:rsidRPr="00C076C1">
        <w:rPr>
          <w:sz w:val="24"/>
          <w:szCs w:val="24"/>
          <w:vertAlign w:val="subscript"/>
        </w:rPr>
        <w:t>5</w:t>
      </w:r>
      <w:r w:rsidRPr="00C076C1">
        <w:rPr>
          <w:sz w:val="24"/>
          <w:szCs w:val="24"/>
        </w:rPr>
        <w:t>)</w:t>
      </w:r>
      <w:r w:rsidRPr="00C076C1">
        <w:rPr>
          <w:position w:val="-7"/>
          <w:sz w:val="24"/>
          <w:szCs w:val="24"/>
          <w:vertAlign w:val="superscript"/>
        </w:rPr>
        <w:t>,</w:t>
      </w:r>
      <w:r w:rsidRPr="00C076C1">
        <w:rPr>
          <w:position w:val="-7"/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рассчитывается </w:t>
      </w:r>
      <w:r w:rsidR="00706994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706994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C076C1">
        <w:rPr>
          <w:sz w:val="24"/>
          <w:szCs w:val="24"/>
        </w:rPr>
        <w:t>, определяющих поступление налога</w:t>
      </w:r>
      <w:r w:rsidR="00D166F5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D166F5" w:rsidRPr="00C076C1">
        <w:rPr>
          <w:sz w:val="24"/>
          <w:szCs w:val="24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</w:t>
      </w:r>
      <w:proofErr w:type="gramEnd"/>
      <w:r w:rsidR="00D166F5" w:rsidRPr="00C076C1">
        <w:rPr>
          <w:sz w:val="24"/>
          <w:szCs w:val="24"/>
        </w:rPr>
        <w:t xml:space="preserve"> вычетов и не подлежащих налогообложению доходов, учитываемых в налогооблагаемой базе по налогу на доходы физических лиц, и других льгот, и преференций </w:t>
      </w:r>
      <w:r w:rsidRPr="00C076C1">
        <w:rPr>
          <w:sz w:val="24"/>
          <w:szCs w:val="24"/>
        </w:rPr>
        <w:t>по следующей формуле:</w:t>
      </w: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НДФЛ</w:t>
      </w:r>
      <w:r w:rsidRPr="00C076C1">
        <w:rPr>
          <w:sz w:val="24"/>
          <w:szCs w:val="24"/>
          <w:vertAlign w:val="subscript"/>
        </w:rPr>
        <w:t xml:space="preserve">5 </w:t>
      </w:r>
      <w:r w:rsidRPr="00C076C1">
        <w:rPr>
          <w:sz w:val="24"/>
          <w:szCs w:val="24"/>
        </w:rPr>
        <w:t>= ФЗП × К</w:t>
      </w:r>
      <w:proofErr w:type="gramStart"/>
      <w:r w:rsidRPr="00C076C1">
        <w:rPr>
          <w:sz w:val="24"/>
          <w:szCs w:val="24"/>
          <w:vertAlign w:val="subscript"/>
          <w:lang w:val="en-US"/>
        </w:rPr>
        <w:t>n</w:t>
      </w:r>
      <w:proofErr w:type="gramEnd"/>
      <w:r w:rsidRPr="00C076C1">
        <w:rPr>
          <w:sz w:val="24"/>
          <w:szCs w:val="24"/>
        </w:rPr>
        <w:t>/100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ФЗП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фонд заработной платы согласно данным прогноза социально-экономического развития субъекта РФ, тыс. руб.;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proofErr w:type="gramStart"/>
      <w:r w:rsidRPr="00C076C1">
        <w:rPr>
          <w:sz w:val="24"/>
          <w:szCs w:val="24"/>
          <w:vertAlign w:val="subscript"/>
          <w:lang w:val="en-US"/>
        </w:rPr>
        <w:t>n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доля налога в фонде заработной платы за предыдущий период;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BA8" w:rsidRPr="00C076C1" w:rsidRDefault="00835B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30432" w:rsidRPr="00C076C1" w:rsidRDefault="0013043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19" w:name="_Toc460592352"/>
      <w:bookmarkStart w:id="20" w:name="_Toc522281840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Акцизы, производимые на территории Российской Федерации</w:t>
      </w:r>
      <w:r w:rsidR="00B205D2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182 1 03 02000 01 0000 110</w:t>
      </w:r>
      <w:bookmarkEnd w:id="19"/>
      <w:bookmarkEnd w:id="20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6E63EE" w:rsidRPr="00C076C1">
        <w:rPr>
          <w:sz w:val="24"/>
          <w:szCs w:val="24"/>
        </w:rPr>
        <w:t xml:space="preserve">в </w:t>
      </w:r>
      <w:r w:rsidR="00170F49" w:rsidRPr="00C076C1">
        <w:rPr>
          <w:sz w:val="24"/>
          <w:szCs w:val="24"/>
        </w:rPr>
        <w:t xml:space="preserve">консолидированный </w:t>
      </w:r>
      <w:r w:rsidR="0098237A" w:rsidRPr="00C076C1">
        <w:rPr>
          <w:sz w:val="24"/>
          <w:szCs w:val="24"/>
        </w:rPr>
        <w:t>бюджет Иркутской</w:t>
      </w:r>
      <w:r w:rsidR="006E63EE" w:rsidRPr="00C076C1">
        <w:rPr>
          <w:sz w:val="24"/>
          <w:szCs w:val="24"/>
        </w:rPr>
        <w:t xml:space="preserve"> области </w:t>
      </w:r>
      <w:r w:rsidRPr="00C076C1">
        <w:rPr>
          <w:sz w:val="24"/>
          <w:szCs w:val="24"/>
        </w:rPr>
        <w:t xml:space="preserve">от уплаты акцизов по подакцизным товарам, производимым на территории </w:t>
      </w:r>
      <w:r w:rsidR="00F20093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, осуществляется в соответствии с действующим законодательством </w:t>
      </w:r>
      <w:r w:rsidR="00F20093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8237A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по акцизам, производимым на территории </w:t>
      </w:r>
      <w:r w:rsidR="00760299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производится отдельно по каждой группе акцизов.</w:t>
      </w:r>
    </w:p>
    <w:p w:rsidR="00D90266" w:rsidRPr="00C076C1" w:rsidRDefault="00D90266" w:rsidP="00840ED0">
      <w:pPr>
        <w:shd w:val="clear" w:color="auto" w:fill="FFFFFF" w:themeFill="background1"/>
        <w:jc w:val="both"/>
        <w:rPr>
          <w:bCs/>
          <w:iCs/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1" w:name="_Toc460592353"/>
      <w:bookmarkStart w:id="22" w:name="_Toc522281841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sz w:val="24"/>
          <w:szCs w:val="24"/>
        </w:rPr>
        <w:t>.1. Акцизы на этиловый спирт из пищевого сырья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(за исключением дистиллятов винного, виноградного, плодового,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коньячного, кальвадосного,</w:t>
      </w:r>
      <w:r w:rsidR="00C332DB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вискового)</w:t>
      </w:r>
      <w:r w:rsidR="00FB7B9F" w:rsidRPr="00C076C1">
        <w:rPr>
          <w:rFonts w:ascii="Times New Roman" w:hAnsi="Times New Roman"/>
          <w:b w:val="0"/>
          <w:sz w:val="24"/>
          <w:szCs w:val="24"/>
        </w:rPr>
        <w:t>,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="00FB7B9F" w:rsidRPr="00C076C1">
        <w:rPr>
          <w:rFonts w:ascii="Times New Roman" w:hAnsi="Times New Roman"/>
          <w:b w:val="0"/>
          <w:sz w:val="24"/>
          <w:szCs w:val="24"/>
        </w:rPr>
        <w:t>производимый на территории Российской Федерации</w:t>
      </w:r>
      <w:r w:rsidR="00F624D4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182 1 03 02011 01 0000110</w:t>
      </w:r>
      <w:bookmarkEnd w:id="21"/>
      <w:bookmarkEnd w:id="22"/>
    </w:p>
    <w:p w:rsidR="00E2184F" w:rsidRPr="00C076C1" w:rsidRDefault="00E2184F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332DB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поступлений акцизов на этиловый спирт из пищевого сырья (за исключением дистиллятов винного, виноградного, плодового, коньячного, кальвадосного, вискового)</w:t>
      </w:r>
      <w:r w:rsidR="00FB7B9F" w:rsidRPr="00C076C1">
        <w:rPr>
          <w:sz w:val="24"/>
          <w:szCs w:val="24"/>
        </w:rPr>
        <w:t xml:space="preserve">, производимый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C5588" w:rsidRPr="00C076C1" w:rsidRDefault="009C558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этилового спирта из пищевого сырья (за исключением дистиллятов винного, виноградного, плодового, коньячного, кальвадосного, вискового)),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332DB" w:rsidRPr="00C076C1" w:rsidRDefault="00C332D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налоговой базы по акцизу согласно данным отчета по форме</w:t>
      </w:r>
      <w:r w:rsidR="00954B7F" w:rsidRPr="00C076C1">
        <w:rPr>
          <w:sz w:val="24"/>
          <w:szCs w:val="24"/>
        </w:rPr>
        <w:t xml:space="preserve"> </w:t>
      </w:r>
      <w:r w:rsidR="00B205D2" w:rsidRPr="00C076C1">
        <w:rPr>
          <w:sz w:val="24"/>
          <w:szCs w:val="24"/>
        </w:rPr>
        <w:t>№</w:t>
      </w:r>
      <w:r w:rsidR="00817D35" w:rsidRPr="00C076C1">
        <w:rPr>
          <w:sz w:val="24"/>
          <w:szCs w:val="24"/>
        </w:rPr>
        <w:t>5-АЛ «Отч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332DB" w:rsidRPr="00C076C1" w:rsidRDefault="00C332D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C332D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8237A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поступлений акцизов на этиловый спирт из пищевого сырья (за исключением дистиллятов винного, виноградного, плодового, коньячного, кальвадосного, вискового)</w:t>
      </w:r>
      <w:r w:rsidR="00CD35AB" w:rsidRPr="00C076C1">
        <w:rPr>
          <w:sz w:val="24"/>
          <w:szCs w:val="24"/>
        </w:rPr>
        <w:t>,</w:t>
      </w:r>
      <w:r w:rsidR="008A0E2F" w:rsidRPr="00C076C1">
        <w:rPr>
          <w:sz w:val="24"/>
          <w:szCs w:val="24"/>
        </w:rPr>
        <w:t xml:space="preserve"> производимый на территории </w:t>
      </w:r>
      <w:r w:rsidR="00E52DA1" w:rsidRPr="00C076C1">
        <w:rPr>
          <w:sz w:val="24"/>
          <w:szCs w:val="24"/>
        </w:rPr>
        <w:t xml:space="preserve">РФ </w:t>
      </w:r>
      <w:r w:rsidR="00CD35AB" w:rsidRPr="00C076C1">
        <w:rPr>
          <w:sz w:val="24"/>
          <w:szCs w:val="24"/>
        </w:rPr>
        <w:t>(А</w:t>
      </w:r>
      <w:r w:rsidR="00CD35AB" w:rsidRPr="00C076C1">
        <w:rPr>
          <w:sz w:val="24"/>
          <w:szCs w:val="24"/>
          <w:vertAlign w:val="subscript"/>
        </w:rPr>
        <w:t>СП</w:t>
      </w:r>
      <w:r w:rsidR="00CD35AB" w:rsidRPr="00C076C1">
        <w:rPr>
          <w:sz w:val="24"/>
          <w:szCs w:val="24"/>
        </w:rPr>
        <w:t>)</w:t>
      </w:r>
      <w:r w:rsidR="00D90266" w:rsidRPr="00C076C1">
        <w:rPr>
          <w:sz w:val="24"/>
          <w:szCs w:val="24"/>
        </w:rPr>
        <w:t>,</w:t>
      </w:r>
      <w:r w:rsidR="00CD35A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осуществляется </w:t>
      </w:r>
      <w:r w:rsidR="00602963" w:rsidRPr="00C076C1">
        <w:rPr>
          <w:sz w:val="24"/>
          <w:szCs w:val="24"/>
        </w:rPr>
        <w:t>по</w:t>
      </w:r>
      <w:r w:rsidR="0098237A"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="0098237A"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="0098237A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  <w:proofErr w:type="gramEnd"/>
    </w:p>
    <w:p w:rsidR="00A06117" w:rsidRPr="00C076C1" w:rsidRDefault="00A061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E71B9" w:rsidRPr="00C076C1" w:rsidRDefault="00EE71B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>СП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="006D2A54"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СП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98237A" w:rsidRPr="00C076C1" w:rsidRDefault="0098237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8237A" w:rsidRPr="00C076C1" w:rsidRDefault="00EE71B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E71B9" w:rsidRPr="00C076C1" w:rsidRDefault="006D2A5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EE71B9" w:rsidRPr="00C076C1">
        <w:rPr>
          <w:sz w:val="24"/>
          <w:szCs w:val="24"/>
          <w:vertAlign w:val="subscript"/>
        </w:rPr>
        <w:t xml:space="preserve">СП </w:t>
      </w:r>
      <w:r w:rsidR="00EE71B9" w:rsidRPr="00C076C1">
        <w:rPr>
          <w:sz w:val="24"/>
          <w:szCs w:val="24"/>
        </w:rPr>
        <w:t xml:space="preserve">– налогооблагаемый объем реализации этилового спирта из пищевого сырья (за исключением дистиллятов винного, виноградного, плодового, коньячного, кальвадосного, вискового), </w:t>
      </w:r>
      <w:proofErr w:type="gramStart"/>
      <w:r w:rsidR="00EE71B9" w:rsidRPr="00C076C1">
        <w:rPr>
          <w:sz w:val="24"/>
          <w:szCs w:val="24"/>
        </w:rPr>
        <w:t>л.;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E71B9" w:rsidRPr="00C076C1" w:rsidRDefault="00EE71B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ставка</w:t>
      </w:r>
      <w:proofErr w:type="gramEnd"/>
      <w:r w:rsidRPr="00C076C1">
        <w:rPr>
          <w:sz w:val="24"/>
          <w:szCs w:val="24"/>
        </w:rPr>
        <w:t xml:space="preserve"> акциза, рублей за 1 литр безводного этилового спирта;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E71B9" w:rsidRPr="00C076C1" w:rsidRDefault="00EE71B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E71B9" w:rsidRPr="00C076C1" w:rsidRDefault="00EE71B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Н - норматив зачисления доходов от уплаты </w:t>
      </w:r>
      <w:r w:rsidR="009B06BA" w:rsidRPr="00C076C1">
        <w:rPr>
          <w:sz w:val="24"/>
          <w:szCs w:val="24"/>
        </w:rPr>
        <w:t xml:space="preserve">акцизов на этиловый спирт из пищевого сырья </w:t>
      </w:r>
      <w:r w:rsidR="00DE00AC" w:rsidRPr="00C076C1">
        <w:rPr>
          <w:sz w:val="24"/>
          <w:szCs w:val="24"/>
        </w:rPr>
        <w:t xml:space="preserve">(за исключением дистиллятов винного, виноградного, плодового, коньячного, кальвадосного, вискового), производимый на территории Российской Федерации, </w:t>
      </w:r>
      <w:r w:rsidR="009B06BA" w:rsidRPr="00C076C1">
        <w:rPr>
          <w:sz w:val="24"/>
          <w:szCs w:val="24"/>
        </w:rPr>
        <w:t>в областной бюджет в соответствии со статьями Бюджетного Кодекса Российской Федерации (далее – БК РФ),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9B06BA" w:rsidRPr="00C076C1" w:rsidRDefault="009B06B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EE71B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B205D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№ 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F5018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мных показателей, </w:t>
      </w:r>
      <w:r w:rsidR="00B202CA" w:rsidRPr="00C076C1">
        <w:rPr>
          <w:sz w:val="24"/>
          <w:szCs w:val="24"/>
        </w:rPr>
        <w:t xml:space="preserve">по операциям, </w:t>
      </w:r>
      <w:r w:rsidRPr="00C076C1">
        <w:rPr>
          <w:sz w:val="24"/>
          <w:szCs w:val="24"/>
        </w:rPr>
        <w:t>не</w:t>
      </w:r>
      <w:r w:rsidR="00B202CA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</w:t>
      </w:r>
      <w:r w:rsidR="00B202CA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налогообложению, либо облагаемы</w:t>
      </w:r>
      <w:r w:rsidR="00B202CA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по ставке 0 процентов.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F501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992717" w:rsidRPr="00C076C1" w:rsidRDefault="009927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3" w:name="_Toc522281842"/>
      <w:r w:rsidRPr="00C076C1">
        <w:rPr>
          <w:rFonts w:ascii="Times New Roman" w:hAnsi="Times New Roman"/>
          <w:b w:val="0"/>
          <w:sz w:val="24"/>
          <w:szCs w:val="24"/>
        </w:rPr>
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182 1 03 02013 01 0000110</w:t>
      </w:r>
      <w:bookmarkEnd w:id="23"/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этиловый спирт из пищевого сырья (дистилляты винный, виноградный, плодовый, коньячный, кальвадосный, висковый), производимый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44AA4" w:rsidRPr="00C076C1" w:rsidRDefault="00C44AA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этилового спирта из пищевого сырья (дистилляты винный, виноградный, плодовый, коньячный, кальвадосный, висковый)),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акцизу согласно данным отчета по форме № 5-АЛ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этиловый спирт из пищевого сырья (дистилляты винный, виноградный, плодовый, коньячный, кальвадосный, висковый), производимый на территории </w:t>
      </w:r>
      <w:r w:rsidR="00E52DA1" w:rsidRPr="00C076C1">
        <w:rPr>
          <w:sz w:val="24"/>
          <w:szCs w:val="24"/>
        </w:rPr>
        <w:t>РФ</w:t>
      </w:r>
      <w:r w:rsidR="008A0E2F" w:rsidRPr="00C076C1">
        <w:rPr>
          <w:sz w:val="24"/>
          <w:szCs w:val="24"/>
        </w:rPr>
        <w:t xml:space="preserve"> (А</w:t>
      </w:r>
      <w:r w:rsidR="008A0E2F" w:rsidRPr="00C076C1">
        <w:rPr>
          <w:sz w:val="24"/>
          <w:szCs w:val="24"/>
          <w:vertAlign w:val="subscript"/>
        </w:rPr>
        <w:t>СПД</w:t>
      </w:r>
      <w:r w:rsidR="008A0E2F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, осуществляется </w:t>
      </w:r>
      <w:r w:rsidR="00602963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А</w:t>
      </w:r>
      <w:r w:rsidRPr="00C076C1">
        <w:rPr>
          <w:sz w:val="24"/>
          <w:szCs w:val="24"/>
          <w:vertAlign w:val="subscript"/>
        </w:rPr>
        <w:t>СП</w:t>
      </w:r>
      <w:r w:rsidR="00DE00AC" w:rsidRPr="00C076C1">
        <w:rPr>
          <w:sz w:val="24"/>
          <w:szCs w:val="24"/>
          <w:vertAlign w:val="subscript"/>
        </w:rPr>
        <w:t>Д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="006D2A54"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СП</w:t>
      </w:r>
      <w:r w:rsidR="00DE00AC" w:rsidRPr="00C076C1">
        <w:rPr>
          <w:sz w:val="24"/>
          <w:szCs w:val="24"/>
          <w:vertAlign w:val="subscript"/>
        </w:rPr>
        <w:t>Д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6D2A5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FB7B9F" w:rsidRPr="00C076C1">
        <w:rPr>
          <w:sz w:val="24"/>
          <w:szCs w:val="24"/>
          <w:vertAlign w:val="subscript"/>
        </w:rPr>
        <w:t>СП</w:t>
      </w:r>
      <w:r w:rsidR="00DE00AC" w:rsidRPr="00C076C1">
        <w:rPr>
          <w:sz w:val="24"/>
          <w:szCs w:val="24"/>
          <w:vertAlign w:val="subscript"/>
        </w:rPr>
        <w:t>Д</w:t>
      </w:r>
      <w:r w:rsidR="00FB7B9F" w:rsidRPr="00C076C1">
        <w:rPr>
          <w:sz w:val="24"/>
          <w:szCs w:val="24"/>
          <w:vertAlign w:val="subscript"/>
        </w:rPr>
        <w:t xml:space="preserve"> </w:t>
      </w:r>
      <w:r w:rsidR="00FB7B9F" w:rsidRPr="00C076C1">
        <w:rPr>
          <w:sz w:val="24"/>
          <w:szCs w:val="24"/>
        </w:rPr>
        <w:t xml:space="preserve">– налогооблагаемый объем реализации этилового спирта из пищевого сырья </w:t>
      </w:r>
      <w:r w:rsidR="00DE00AC" w:rsidRPr="00C076C1">
        <w:rPr>
          <w:sz w:val="24"/>
          <w:szCs w:val="24"/>
        </w:rPr>
        <w:t>(дистилляты винный, виноградный, плодовый, коньячный,</w:t>
      </w:r>
      <w:r w:rsidR="00613D2F" w:rsidRPr="00C076C1">
        <w:rPr>
          <w:sz w:val="24"/>
          <w:szCs w:val="24"/>
        </w:rPr>
        <w:t xml:space="preserve"> кальвадосный, висковый),</w:t>
      </w:r>
      <w:r w:rsidR="00FB7B9F" w:rsidRPr="00C076C1">
        <w:rPr>
          <w:sz w:val="24"/>
          <w:szCs w:val="24"/>
        </w:rPr>
        <w:t xml:space="preserve"> </w:t>
      </w:r>
      <w:proofErr w:type="gramStart"/>
      <w:r w:rsidR="00FB7B9F" w:rsidRPr="00C076C1">
        <w:rPr>
          <w:sz w:val="24"/>
          <w:szCs w:val="24"/>
        </w:rPr>
        <w:t>л.;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литр безводного этилового спирта;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 - норматив зачисления доходов от уплаты акцизов на этиловый спирт из пищевого сырья (дистилляты винный, виноградный, плодовый, коньячный, кальвадосный, висковый)</w:t>
      </w:r>
      <w:r w:rsidR="00DE00AC" w:rsidRPr="00C076C1">
        <w:rPr>
          <w:sz w:val="24"/>
          <w:szCs w:val="24"/>
        </w:rPr>
        <w:t xml:space="preserve">, производимый на территории </w:t>
      </w:r>
      <w:r w:rsidR="00E52DA1" w:rsidRPr="00C076C1">
        <w:rPr>
          <w:sz w:val="24"/>
          <w:szCs w:val="24"/>
        </w:rPr>
        <w:t>РФ</w:t>
      </w:r>
      <w:r w:rsidR="00DE00AC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в областной бюджет в соответствии со статьями </w:t>
      </w:r>
      <w:r w:rsidR="00DE00AC" w:rsidRPr="00C076C1">
        <w:rPr>
          <w:sz w:val="24"/>
          <w:szCs w:val="24"/>
        </w:rPr>
        <w:t>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B9F" w:rsidRPr="00C076C1" w:rsidRDefault="00FB7B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130432" w:rsidRPr="00C076C1">
        <w:rPr>
          <w:sz w:val="24"/>
          <w:szCs w:val="24"/>
        </w:rPr>
        <w:t xml:space="preserve">  </w:t>
      </w:r>
      <w:r w:rsidRPr="00C076C1">
        <w:rPr>
          <w:sz w:val="24"/>
          <w:szCs w:val="24"/>
        </w:rPr>
        <w:t>№</w:t>
      </w:r>
      <w:r w:rsidR="00130432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60896" w:rsidRPr="00C076C1" w:rsidRDefault="00460896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</w:t>
      </w:r>
      <w:r w:rsidR="00B81BC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подлежащих налогообложению, либо облагаемых по ставке 0. 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60896" w:rsidRPr="00C076C1" w:rsidRDefault="0046089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130432" w:rsidRPr="00C076C1" w:rsidRDefault="0013043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4" w:name="_Toc522281843"/>
      <w:r w:rsidRPr="00C076C1">
        <w:rPr>
          <w:rFonts w:ascii="Times New Roman" w:hAnsi="Times New Roman"/>
          <w:b w:val="0"/>
          <w:sz w:val="24"/>
          <w:szCs w:val="24"/>
        </w:rPr>
        <w:t>2.3.3. Акцизы на спиртосодержащую продукцию, производимую на территории Российской Федерации 182 1 03 02020 01 0000110</w:t>
      </w:r>
      <w:bookmarkEnd w:id="24"/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</w:t>
      </w:r>
      <w:r w:rsidR="00C04609" w:rsidRPr="00C076C1">
        <w:rPr>
          <w:sz w:val="24"/>
          <w:szCs w:val="24"/>
        </w:rPr>
        <w:t xml:space="preserve">на </w:t>
      </w:r>
      <w:r w:rsidRPr="00C076C1">
        <w:rPr>
          <w:sz w:val="24"/>
          <w:szCs w:val="24"/>
        </w:rPr>
        <w:t xml:space="preserve">спиртосодержащую продукцию, производимую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B1540" w:rsidRPr="00C076C1" w:rsidRDefault="00AB154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спиртосодержащей продукции),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акцизу согласно данным отчета по форме</w:t>
      </w:r>
      <w:r w:rsidR="00B205D2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5-АЛ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  <w:r w:rsidR="00B205D2" w:rsidRPr="00C076C1">
        <w:rPr>
          <w:sz w:val="24"/>
          <w:szCs w:val="24"/>
        </w:rPr>
        <w:t xml:space="preserve">  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B205D2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спиртосодержащую продукцию, производимую на территории </w:t>
      </w:r>
      <w:r w:rsidR="00E52DA1" w:rsidRPr="00C076C1">
        <w:rPr>
          <w:sz w:val="24"/>
          <w:szCs w:val="24"/>
        </w:rPr>
        <w:t xml:space="preserve">РФ </w:t>
      </w:r>
      <w:r w:rsidR="008A0E2F" w:rsidRPr="00C076C1">
        <w:rPr>
          <w:sz w:val="24"/>
          <w:szCs w:val="24"/>
        </w:rPr>
        <w:t>(А</w:t>
      </w:r>
      <w:r w:rsidR="008A0E2F" w:rsidRPr="00C076C1">
        <w:rPr>
          <w:sz w:val="24"/>
          <w:szCs w:val="24"/>
          <w:vertAlign w:val="subscript"/>
        </w:rPr>
        <w:t>ССП</w:t>
      </w:r>
      <w:r w:rsidR="008A0E2F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, осуществляется </w:t>
      </w:r>
      <w:r w:rsidR="00602963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</w:t>
      </w:r>
      <w:r w:rsidRPr="00C076C1">
        <w:rPr>
          <w:sz w:val="24"/>
          <w:szCs w:val="24"/>
        </w:rPr>
        <w:lastRenderedPageBreak/>
        <w:t>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>ССП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="006D2A54"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ССП</w:t>
      </w:r>
      <w:r w:rsidRPr="00C076C1">
        <w:rPr>
          <w:sz w:val="24"/>
          <w:szCs w:val="24"/>
        </w:rPr>
        <w:t xml:space="preserve"> ×</w:t>
      </w:r>
      <w:r w:rsidRPr="00C076C1">
        <w:t xml:space="preserve"> </w:t>
      </w:r>
      <w:proofErr w:type="spellStart"/>
      <w:r w:rsidR="00AB1540" w:rsidRPr="00C076C1">
        <w:t>dспд</w:t>
      </w:r>
      <w:proofErr w:type="spellEnd"/>
      <w:r w:rsidR="00AB1540"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6D2A5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960411" w:rsidRPr="00C076C1">
        <w:rPr>
          <w:sz w:val="24"/>
          <w:szCs w:val="24"/>
          <w:vertAlign w:val="subscript"/>
        </w:rPr>
        <w:t xml:space="preserve">СССП </w:t>
      </w:r>
      <w:r w:rsidR="00960411" w:rsidRPr="00C076C1">
        <w:rPr>
          <w:sz w:val="24"/>
          <w:szCs w:val="24"/>
        </w:rPr>
        <w:t xml:space="preserve">– налогооблагаемый объем реализации спиртосодержащей продукции, </w:t>
      </w:r>
      <w:proofErr w:type="gramStart"/>
      <w:r w:rsidR="00802C4E" w:rsidRPr="00C076C1">
        <w:rPr>
          <w:sz w:val="24"/>
          <w:szCs w:val="24"/>
        </w:rPr>
        <w:t>л.;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литр безводного этилового спирта;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205D2" w:rsidRPr="00C076C1" w:rsidRDefault="00460896" w:rsidP="00B205D2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d</w:t>
      </w:r>
      <w:proofErr w:type="gramEnd"/>
      <w:r w:rsidRPr="00C076C1">
        <w:rPr>
          <w:sz w:val="24"/>
          <w:szCs w:val="24"/>
        </w:rPr>
        <w:t>спд 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 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B205D2" w:rsidRPr="00C076C1" w:rsidRDefault="00B205D2" w:rsidP="00B205D2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B205D2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B205D2">
      <w:pPr>
        <w:shd w:val="clear" w:color="auto" w:fill="FFFFFF" w:themeFill="background1"/>
        <w:jc w:val="both"/>
        <w:rPr>
          <w:sz w:val="24"/>
          <w:szCs w:val="24"/>
        </w:rPr>
      </w:pPr>
    </w:p>
    <w:p w:rsidR="00960411" w:rsidRPr="00C076C1" w:rsidRDefault="0096041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 - норматив зачисления доходов от уплаты акцизов на спиртосодержащую продукцию, производимую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в областной бюджет в соответствии со статьями 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B205D2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  <w:r w:rsidR="00B205D2" w:rsidRPr="00C076C1">
        <w:rPr>
          <w:sz w:val="24"/>
          <w:szCs w:val="24"/>
        </w:rPr>
        <w:t xml:space="preserve">  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F5018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мных показателей, </w:t>
      </w:r>
      <w:r w:rsidR="00B202CA" w:rsidRPr="00C076C1">
        <w:rPr>
          <w:sz w:val="24"/>
          <w:szCs w:val="24"/>
        </w:rPr>
        <w:t xml:space="preserve">по операциям, </w:t>
      </w:r>
      <w:r w:rsidRPr="00C076C1">
        <w:rPr>
          <w:sz w:val="24"/>
          <w:szCs w:val="24"/>
        </w:rPr>
        <w:t>не</w:t>
      </w:r>
      <w:r w:rsidR="00B202CA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</w:t>
      </w:r>
      <w:r w:rsidR="00B202CA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налогообложению, либо облагаемы</w:t>
      </w:r>
      <w:r w:rsidR="00B202CA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по ставке 0 процентов.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5018E" w:rsidRPr="00C076C1" w:rsidRDefault="00F5018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960411" w:rsidRPr="00C076C1" w:rsidRDefault="0096041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5" w:name="_Toc522281844"/>
      <w:r w:rsidRPr="00C076C1">
        <w:rPr>
          <w:rFonts w:ascii="Times New Roman" w:hAnsi="Times New Roman"/>
          <w:b w:val="0"/>
          <w:sz w:val="24"/>
          <w:szCs w:val="24"/>
        </w:rPr>
        <w:t>2.3.4. Акцизы на автомобильный бензин, производимый на территории Российской Федерации 182 1 03 02041 01 0000110</w:t>
      </w:r>
      <w:bookmarkEnd w:id="25"/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</w:t>
      </w:r>
      <w:r w:rsidR="006D2A54" w:rsidRPr="00C076C1">
        <w:rPr>
          <w:sz w:val="24"/>
          <w:szCs w:val="24"/>
        </w:rPr>
        <w:t>на автомобильный бензин</w:t>
      </w:r>
      <w:r w:rsidRPr="00C076C1">
        <w:rPr>
          <w:sz w:val="24"/>
          <w:szCs w:val="24"/>
        </w:rPr>
        <w:t>, производим</w:t>
      </w:r>
      <w:r w:rsidR="006D2A54" w:rsidRPr="00C076C1">
        <w:rPr>
          <w:sz w:val="24"/>
          <w:szCs w:val="24"/>
        </w:rPr>
        <w:t>ый</w:t>
      </w:r>
      <w:r w:rsidRPr="00C076C1">
        <w:rPr>
          <w:sz w:val="24"/>
          <w:szCs w:val="24"/>
        </w:rPr>
        <w:t xml:space="preserve">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60896" w:rsidRPr="00C076C1" w:rsidRDefault="0046089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автомобильного бензина),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  </w:t>
      </w:r>
      <w:r w:rsidR="00B205D2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</w:t>
      </w:r>
      <w:r w:rsidR="006D2A54" w:rsidRPr="00C076C1">
        <w:rPr>
          <w:sz w:val="24"/>
          <w:szCs w:val="24"/>
        </w:rPr>
        <w:t>НП</w:t>
      </w:r>
      <w:r w:rsidRPr="00C076C1">
        <w:rPr>
          <w:sz w:val="24"/>
          <w:szCs w:val="24"/>
        </w:rPr>
        <w:t xml:space="preserve">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о налоговой базе и структуре начислений по акцизам </w:t>
      </w:r>
      <w:r w:rsidR="006D2A54" w:rsidRPr="00C076C1">
        <w:rPr>
          <w:sz w:val="24"/>
          <w:szCs w:val="24"/>
        </w:rPr>
        <w:t>на нефтепродукты</w:t>
      </w:r>
      <w:r w:rsidRPr="00C076C1">
        <w:rPr>
          <w:sz w:val="24"/>
          <w:szCs w:val="24"/>
        </w:rPr>
        <w:t>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B205D2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</w:t>
      </w:r>
      <w:r w:rsidRPr="00C076C1">
        <w:rPr>
          <w:sz w:val="24"/>
          <w:szCs w:val="24"/>
        </w:rPr>
        <w:lastRenderedPageBreak/>
        <w:t xml:space="preserve">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</w:t>
      </w:r>
      <w:r w:rsidR="006D2A54" w:rsidRPr="00C076C1">
        <w:rPr>
          <w:sz w:val="24"/>
          <w:szCs w:val="24"/>
        </w:rPr>
        <w:t>автомобильный бензин</w:t>
      </w:r>
      <w:r w:rsidRPr="00C076C1">
        <w:rPr>
          <w:sz w:val="24"/>
          <w:szCs w:val="24"/>
        </w:rPr>
        <w:t>, производим</w:t>
      </w:r>
      <w:r w:rsidR="006D2A54" w:rsidRPr="00C076C1">
        <w:rPr>
          <w:sz w:val="24"/>
          <w:szCs w:val="24"/>
        </w:rPr>
        <w:t>ый</w:t>
      </w:r>
      <w:r w:rsidRPr="00C076C1">
        <w:rPr>
          <w:sz w:val="24"/>
          <w:szCs w:val="24"/>
        </w:rPr>
        <w:t xml:space="preserve"> на территории </w:t>
      </w:r>
      <w:r w:rsidR="00E52DA1" w:rsidRPr="00C076C1">
        <w:rPr>
          <w:sz w:val="24"/>
          <w:szCs w:val="24"/>
        </w:rPr>
        <w:t>РФ</w:t>
      </w:r>
      <w:r w:rsidR="008A0E2F" w:rsidRPr="00C076C1">
        <w:rPr>
          <w:sz w:val="24"/>
          <w:szCs w:val="24"/>
        </w:rPr>
        <w:t xml:space="preserve"> (А</w:t>
      </w:r>
      <w:r w:rsidR="008A0E2F" w:rsidRPr="00C076C1">
        <w:rPr>
          <w:sz w:val="24"/>
          <w:szCs w:val="24"/>
          <w:vertAlign w:val="subscript"/>
        </w:rPr>
        <w:t>АБ</w:t>
      </w:r>
      <w:r w:rsidR="008A0E2F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, осуществляется </w:t>
      </w:r>
      <w:r w:rsidR="00602963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="00CD35AB" w:rsidRPr="00C076C1">
        <w:rPr>
          <w:sz w:val="24"/>
          <w:szCs w:val="24"/>
          <w:vertAlign w:val="subscript"/>
        </w:rPr>
        <w:t>А</w:t>
      </w:r>
      <w:r w:rsidR="006D2A54" w:rsidRPr="00C076C1">
        <w:rPr>
          <w:sz w:val="24"/>
          <w:szCs w:val="24"/>
          <w:vertAlign w:val="subscript"/>
        </w:rPr>
        <w:t>Б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r w:rsidR="006D2A54" w:rsidRPr="00C076C1">
        <w:rPr>
          <w:sz w:val="24"/>
          <w:szCs w:val="24"/>
        </w:rPr>
        <w:t>∑</w:t>
      </w:r>
      <w:r w:rsidR="00802C4E" w:rsidRPr="00C076C1">
        <w:rPr>
          <w:sz w:val="24"/>
          <w:szCs w:val="24"/>
        </w:rPr>
        <w:t xml:space="preserve"> </w:t>
      </w:r>
      <w:r w:rsidR="006D2A54" w:rsidRPr="00C076C1">
        <w:rPr>
          <w:sz w:val="24"/>
          <w:szCs w:val="24"/>
        </w:rPr>
        <w:t>(</w:t>
      </w:r>
      <w:proofErr w:type="gramStart"/>
      <w:r w:rsidR="006D2A54" w:rsidRPr="00C076C1">
        <w:rPr>
          <w:sz w:val="24"/>
          <w:szCs w:val="24"/>
          <w:lang w:val="en-US"/>
        </w:rPr>
        <w:t>V</w:t>
      </w:r>
      <w:proofErr w:type="gramEnd"/>
      <w:r w:rsidR="00CD35AB" w:rsidRPr="00C076C1">
        <w:rPr>
          <w:sz w:val="24"/>
          <w:szCs w:val="24"/>
          <w:vertAlign w:val="subscript"/>
        </w:rPr>
        <w:t>А</w:t>
      </w:r>
      <w:r w:rsidR="006D2A54" w:rsidRPr="00C076C1">
        <w:rPr>
          <w:sz w:val="24"/>
          <w:szCs w:val="24"/>
          <w:vertAlign w:val="subscript"/>
        </w:rPr>
        <w:t>Б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="00802C4E" w:rsidRPr="00C076C1">
        <w:rPr>
          <w:sz w:val="24"/>
          <w:szCs w:val="24"/>
          <w:vertAlign w:val="subscript"/>
        </w:rPr>
        <w:t>соб</w:t>
      </w:r>
      <w:proofErr w:type="spellEnd"/>
      <w:r w:rsidR="00802C4E" w:rsidRPr="00C076C1">
        <w:rPr>
          <w:sz w:val="24"/>
          <w:szCs w:val="24"/>
          <w:vertAlign w:val="subscript"/>
        </w:rPr>
        <w:t>.</w:t>
      </w:r>
      <w:r w:rsidR="006D2A54" w:rsidRPr="00C076C1">
        <w:rPr>
          <w:sz w:val="24"/>
          <w:szCs w:val="24"/>
        </w:rPr>
        <w:t>)</w:t>
      </w:r>
      <w:r w:rsidR="00802C4E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6D2A5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CD35AB" w:rsidRPr="00C076C1">
        <w:rPr>
          <w:sz w:val="24"/>
          <w:szCs w:val="24"/>
          <w:vertAlign w:val="subscript"/>
        </w:rPr>
        <w:t>А</w:t>
      </w:r>
      <w:r w:rsidRPr="00C076C1">
        <w:rPr>
          <w:sz w:val="24"/>
          <w:szCs w:val="24"/>
          <w:vertAlign w:val="subscript"/>
        </w:rPr>
        <w:t>Б</w:t>
      </w:r>
      <w:r w:rsidR="00282F49" w:rsidRPr="00C076C1">
        <w:rPr>
          <w:sz w:val="24"/>
          <w:szCs w:val="24"/>
          <w:vertAlign w:val="subscript"/>
        </w:rPr>
        <w:t xml:space="preserve"> </w:t>
      </w:r>
      <w:r w:rsidR="00282F49" w:rsidRPr="00C076C1">
        <w:rPr>
          <w:sz w:val="24"/>
          <w:szCs w:val="24"/>
        </w:rPr>
        <w:t xml:space="preserve">– налогооблагаемый объем реализации </w:t>
      </w:r>
      <w:r w:rsidR="00613D2F" w:rsidRPr="00C076C1">
        <w:rPr>
          <w:sz w:val="24"/>
          <w:szCs w:val="24"/>
        </w:rPr>
        <w:t>автомобильного бензина</w:t>
      </w:r>
      <w:r w:rsidRPr="00C076C1">
        <w:rPr>
          <w:sz w:val="24"/>
          <w:szCs w:val="24"/>
        </w:rPr>
        <w:t>, по классам</w:t>
      </w:r>
      <w:r w:rsidR="00282F49" w:rsidRPr="00C076C1">
        <w:rPr>
          <w:sz w:val="24"/>
          <w:szCs w:val="24"/>
        </w:rPr>
        <w:t xml:space="preserve">, </w:t>
      </w:r>
      <w:r w:rsidRPr="00C076C1">
        <w:rPr>
          <w:sz w:val="24"/>
          <w:szCs w:val="24"/>
        </w:rPr>
        <w:t>тонны</w:t>
      </w:r>
      <w:r w:rsidR="00282F49" w:rsidRPr="00C076C1">
        <w:rPr>
          <w:sz w:val="24"/>
          <w:szCs w:val="24"/>
        </w:rPr>
        <w:t>;</w:t>
      </w:r>
      <w:r w:rsidRPr="00C076C1">
        <w:rPr>
          <w:sz w:val="24"/>
          <w:szCs w:val="24"/>
        </w:rPr>
        <w:t xml:space="preserve"> </w:t>
      </w: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</w:t>
      </w:r>
      <w:r w:rsidR="006D2A54" w:rsidRPr="00C076C1">
        <w:rPr>
          <w:sz w:val="24"/>
          <w:szCs w:val="24"/>
        </w:rPr>
        <w:t>тонну</w:t>
      </w:r>
      <w:r w:rsidRPr="00C076C1">
        <w:rPr>
          <w:sz w:val="24"/>
          <w:szCs w:val="24"/>
        </w:rPr>
        <w:t>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- норматив зачисления доходов от уплаты акцизов на </w:t>
      </w:r>
      <w:r w:rsidR="006D2A54" w:rsidRPr="00C076C1">
        <w:rPr>
          <w:sz w:val="24"/>
          <w:szCs w:val="24"/>
        </w:rPr>
        <w:t>автомобильный бензин</w:t>
      </w:r>
      <w:r w:rsidRPr="00C076C1">
        <w:rPr>
          <w:sz w:val="24"/>
          <w:szCs w:val="24"/>
        </w:rPr>
        <w:t xml:space="preserve">, </w:t>
      </w:r>
      <w:r w:rsidR="008A0E2F" w:rsidRPr="00C076C1">
        <w:rPr>
          <w:sz w:val="24"/>
          <w:szCs w:val="24"/>
        </w:rPr>
        <w:t>производимый</w:t>
      </w:r>
      <w:r w:rsidRPr="00C076C1">
        <w:rPr>
          <w:sz w:val="24"/>
          <w:szCs w:val="24"/>
        </w:rPr>
        <w:t xml:space="preserve">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в областной бюджет в соответствии со статьями 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82F49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6994" w:rsidRPr="00C076C1" w:rsidRDefault="00282F4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B205D2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6994" w:rsidRPr="00C076C1" w:rsidRDefault="0070699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виде применения налоговой ставки отличной от общеустановленной ставки.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6994" w:rsidRPr="00C076C1" w:rsidRDefault="0070699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130432" w:rsidRPr="00C076C1" w:rsidRDefault="0013043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6" w:name="_Toc522281845"/>
      <w:r w:rsidRPr="00C076C1">
        <w:rPr>
          <w:rFonts w:ascii="Times New Roman" w:hAnsi="Times New Roman"/>
          <w:b w:val="0"/>
          <w:sz w:val="24"/>
          <w:szCs w:val="24"/>
        </w:rPr>
        <w:t>2.3.5. Акцизы на прямогонный бензин, производимый на территории Российской Федерации 182 1 03 02042 01 0000110</w:t>
      </w:r>
      <w:bookmarkEnd w:id="26"/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</w:t>
      </w:r>
      <w:r w:rsidR="008A0E2F" w:rsidRPr="00C076C1">
        <w:rPr>
          <w:sz w:val="24"/>
          <w:szCs w:val="24"/>
        </w:rPr>
        <w:t>прямогонный</w:t>
      </w:r>
      <w:r w:rsidRPr="00C076C1">
        <w:rPr>
          <w:sz w:val="24"/>
          <w:szCs w:val="24"/>
        </w:rPr>
        <w:t xml:space="preserve"> бензин, производимый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80355" w:rsidRPr="00C076C1" w:rsidRDefault="003803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прямогонного бензина, а также объем прямогонного бензина, использованного для производства продукции нефтехимии),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 </w:t>
      </w:r>
      <w:r w:rsidR="00B205D2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5-НП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нефтепродукты»,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</w:t>
      </w:r>
      <w:r w:rsidRPr="00C076C1">
        <w:rPr>
          <w:sz w:val="24"/>
          <w:szCs w:val="24"/>
        </w:rPr>
        <w:lastRenderedPageBreak/>
        <w:t xml:space="preserve">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</w:t>
      </w:r>
      <w:r w:rsidR="008A0E2F" w:rsidRPr="00C076C1">
        <w:rPr>
          <w:sz w:val="24"/>
          <w:szCs w:val="24"/>
        </w:rPr>
        <w:t>прямогонный</w:t>
      </w:r>
      <w:r w:rsidRPr="00C076C1">
        <w:rPr>
          <w:sz w:val="24"/>
          <w:szCs w:val="24"/>
        </w:rPr>
        <w:t xml:space="preserve"> бензин, производимый на территории </w:t>
      </w:r>
      <w:r w:rsidR="00E52DA1" w:rsidRPr="00C076C1">
        <w:rPr>
          <w:sz w:val="24"/>
          <w:szCs w:val="24"/>
        </w:rPr>
        <w:t xml:space="preserve">РФ </w:t>
      </w:r>
      <w:r w:rsidR="008A0E2F" w:rsidRPr="00C076C1">
        <w:rPr>
          <w:sz w:val="24"/>
          <w:szCs w:val="24"/>
        </w:rPr>
        <w:t>(А</w:t>
      </w:r>
      <w:r w:rsidR="008A0E2F" w:rsidRPr="00C076C1">
        <w:rPr>
          <w:sz w:val="24"/>
          <w:szCs w:val="24"/>
          <w:vertAlign w:val="subscript"/>
        </w:rPr>
        <w:t>ПБ</w:t>
      </w:r>
      <w:r w:rsidR="008A0E2F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, осуществляется </w:t>
      </w:r>
      <w:r w:rsidR="00602963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="008A0E2F"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  <w:vertAlign w:val="subscript"/>
        </w:rPr>
        <w:t>Б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="00681C78"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  <w:vertAlign w:val="subscript"/>
        </w:rPr>
        <w:t>Б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8A0E2F"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  <w:vertAlign w:val="subscript"/>
        </w:rPr>
        <w:t xml:space="preserve">Б </w:t>
      </w:r>
      <w:r w:rsidRPr="00C076C1">
        <w:rPr>
          <w:sz w:val="24"/>
          <w:szCs w:val="24"/>
        </w:rPr>
        <w:t xml:space="preserve">– налогооблагаемый объем реализации </w:t>
      </w:r>
      <w:r w:rsidR="008A0E2F" w:rsidRPr="00C076C1">
        <w:rPr>
          <w:sz w:val="24"/>
          <w:szCs w:val="24"/>
        </w:rPr>
        <w:t>прямогонного</w:t>
      </w:r>
      <w:r w:rsidR="00613D2F" w:rsidRPr="00C076C1">
        <w:rPr>
          <w:sz w:val="24"/>
          <w:szCs w:val="24"/>
        </w:rPr>
        <w:t xml:space="preserve"> бензина</w:t>
      </w:r>
      <w:r w:rsidR="00802C4E" w:rsidRPr="00C076C1">
        <w:rPr>
          <w:sz w:val="24"/>
          <w:szCs w:val="24"/>
        </w:rPr>
        <w:t>, тонны</w:t>
      </w:r>
      <w:r w:rsidRPr="00C076C1">
        <w:rPr>
          <w:sz w:val="24"/>
          <w:szCs w:val="24"/>
        </w:rPr>
        <w:t xml:space="preserve">; 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тонну;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 - норматив зачисления доходов от уплаты акцизов на </w:t>
      </w:r>
      <w:r w:rsidR="008A0E2F" w:rsidRPr="00C076C1">
        <w:rPr>
          <w:sz w:val="24"/>
          <w:szCs w:val="24"/>
        </w:rPr>
        <w:t>прямогонный</w:t>
      </w:r>
      <w:r w:rsidRPr="00C076C1">
        <w:rPr>
          <w:sz w:val="24"/>
          <w:szCs w:val="24"/>
        </w:rPr>
        <w:t xml:space="preserve"> бензин, производи</w:t>
      </w:r>
      <w:r w:rsidR="008A0E2F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ый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в областной бюджет в соответствии со статьями 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B205D2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6994" w:rsidRPr="00C076C1" w:rsidRDefault="0070699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 в виде применения корректирующих коэффициентов.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6994" w:rsidRPr="00C076C1" w:rsidRDefault="0070699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CD35AB" w:rsidRPr="00C076C1" w:rsidRDefault="00CD35A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7" w:name="_Toc522281846"/>
      <w:r w:rsidRPr="00C076C1">
        <w:rPr>
          <w:rFonts w:ascii="Times New Roman" w:hAnsi="Times New Roman"/>
          <w:b w:val="0"/>
          <w:sz w:val="24"/>
          <w:szCs w:val="24"/>
        </w:rPr>
        <w:t>2.3.6. Акцизы на дизельное топливо, производимое на территории Российской Федерации 182 1 03 02070 01 0000110</w:t>
      </w:r>
      <w:bookmarkEnd w:id="27"/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дизельное топливо, производимое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80355" w:rsidRPr="00C076C1" w:rsidRDefault="003803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дизельного топлива),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</w:t>
      </w:r>
      <w:r w:rsidR="00B205D2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5-НП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нефтепродукты», сложившаяся за предыдущие периоды;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B205D2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</w:t>
      </w:r>
      <w:r w:rsidRPr="00C076C1">
        <w:rPr>
          <w:sz w:val="24"/>
          <w:szCs w:val="24"/>
        </w:rPr>
        <w:lastRenderedPageBreak/>
        <w:t xml:space="preserve">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дизельное топливо, производимое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(А</w:t>
      </w:r>
      <w:r w:rsidRPr="00C076C1">
        <w:rPr>
          <w:sz w:val="24"/>
          <w:szCs w:val="24"/>
          <w:vertAlign w:val="subscript"/>
        </w:rPr>
        <w:t>ДТ</w:t>
      </w:r>
      <w:r w:rsidRPr="00C076C1">
        <w:rPr>
          <w:sz w:val="24"/>
          <w:szCs w:val="24"/>
        </w:rPr>
        <w:t xml:space="preserve">), осуществляется </w:t>
      </w:r>
      <w:r w:rsidR="00602963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>ДТ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= ∑</w:t>
      </w:r>
      <w:r w:rsidR="00802C4E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(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ДТ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×К</w:t>
      </w:r>
      <w:r w:rsidR="00802C4E" w:rsidRPr="00C076C1">
        <w:rPr>
          <w:sz w:val="24"/>
          <w:szCs w:val="24"/>
          <w:vertAlign w:val="subscript"/>
        </w:rPr>
        <w:t>соб.</w:t>
      </w:r>
      <w:r w:rsidRPr="00C076C1">
        <w:rPr>
          <w:sz w:val="24"/>
          <w:szCs w:val="24"/>
        </w:rPr>
        <w:t>)</w:t>
      </w:r>
      <w:r w:rsidR="00802C4E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 xml:space="preserve">ДТ </w:t>
      </w:r>
      <w:r w:rsidRPr="00C076C1">
        <w:rPr>
          <w:sz w:val="24"/>
          <w:szCs w:val="24"/>
        </w:rPr>
        <w:t>– налогооблагаемый объем реализации дизельного топлива</w:t>
      </w:r>
      <w:r w:rsidR="00613D2F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по классам, тонны; 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тонну;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- норматив зачисления доходов от уплаты акцизов на дизельное топливо, производимый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в областной бюджет в соответствии со статьями 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81C78" w:rsidRPr="00C076C1" w:rsidRDefault="00681C7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B205D2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1087" w:rsidRPr="00C076C1" w:rsidRDefault="00791087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</w:t>
      </w:r>
      <w:r w:rsidR="00B81BC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подлежащих налогообложению, либо облагаемых по ставке 0.</w:t>
      </w:r>
      <w:proofErr w:type="gramEnd"/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1087" w:rsidRPr="00C076C1" w:rsidRDefault="0079108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B205D2" w:rsidRPr="00C076C1" w:rsidRDefault="00B205D2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8" w:name="_Toc522281847"/>
    </w:p>
    <w:p w:rsidR="00694FB8" w:rsidRPr="00C076C1" w:rsidRDefault="00694FB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0000110</w:t>
      </w:r>
      <w:bookmarkEnd w:id="28"/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</w:t>
      </w:r>
      <w:r w:rsidR="004B6A7C" w:rsidRPr="00C076C1">
        <w:rPr>
          <w:sz w:val="24"/>
          <w:szCs w:val="24"/>
        </w:rPr>
        <w:t xml:space="preserve">моторные масла для дизельных и (или) карбюраторных (инжекторных) двигателей, </w:t>
      </w:r>
      <w:r w:rsidRPr="00C076C1">
        <w:rPr>
          <w:sz w:val="24"/>
          <w:szCs w:val="24"/>
        </w:rPr>
        <w:t>производимы</w:t>
      </w:r>
      <w:r w:rsidR="004B6A7C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57E50" w:rsidRPr="00C076C1" w:rsidRDefault="00E57E5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моторных масел для дизельных и (или) карбюраторных (инжекторных) двигателей), разрабатываемые Минэкономразвития региона;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</w:t>
      </w:r>
      <w:r w:rsidR="00B205D2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5-НП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нефтепродукты», сложившаяся за предыдущие периоды;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</w:t>
      </w:r>
      <w:r w:rsidRPr="00C076C1">
        <w:rPr>
          <w:sz w:val="24"/>
          <w:szCs w:val="24"/>
        </w:rPr>
        <w:lastRenderedPageBreak/>
        <w:t xml:space="preserve">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</w:t>
      </w:r>
      <w:r w:rsidR="004B6A7C" w:rsidRPr="00C076C1">
        <w:rPr>
          <w:sz w:val="24"/>
          <w:szCs w:val="24"/>
        </w:rPr>
        <w:t xml:space="preserve">моторные масла для дизельных и (или) карбюраторных (инжекторных) двигателей, производимые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(А</w:t>
      </w:r>
      <w:r w:rsidR="004B6A7C" w:rsidRPr="00C076C1">
        <w:rPr>
          <w:sz w:val="24"/>
          <w:szCs w:val="24"/>
          <w:vertAlign w:val="subscript"/>
        </w:rPr>
        <w:t>ММ</w:t>
      </w:r>
      <w:r w:rsidRPr="00C076C1">
        <w:rPr>
          <w:sz w:val="24"/>
          <w:szCs w:val="24"/>
        </w:rPr>
        <w:t xml:space="preserve">), осуществляется </w:t>
      </w:r>
      <w:r w:rsidR="00602963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602963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602963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="004B6A7C" w:rsidRPr="00C076C1">
        <w:rPr>
          <w:sz w:val="24"/>
          <w:szCs w:val="24"/>
          <w:vertAlign w:val="subscript"/>
        </w:rPr>
        <w:t>ММ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="004B6A7C" w:rsidRPr="00C076C1">
        <w:rPr>
          <w:sz w:val="24"/>
          <w:szCs w:val="24"/>
          <w:vertAlign w:val="subscript"/>
        </w:rPr>
        <w:t>ММ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4B6A7C" w:rsidRPr="00C076C1">
        <w:rPr>
          <w:sz w:val="24"/>
          <w:szCs w:val="24"/>
          <w:vertAlign w:val="subscript"/>
        </w:rPr>
        <w:t>ММ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налогооблагаемый объем реализации </w:t>
      </w:r>
      <w:r w:rsidR="004B6A7C" w:rsidRPr="00C076C1">
        <w:rPr>
          <w:sz w:val="24"/>
          <w:szCs w:val="24"/>
        </w:rPr>
        <w:t xml:space="preserve">моторных масел для дизельных и (или) карбюраторных (инжекторных) двигателей, </w:t>
      </w:r>
      <w:r w:rsidRPr="00C076C1">
        <w:rPr>
          <w:sz w:val="24"/>
          <w:szCs w:val="24"/>
        </w:rPr>
        <w:t xml:space="preserve">тонны; 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тонну;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 - норматив зачисления доходов от уплаты акцизов </w:t>
      </w:r>
      <w:r w:rsidR="004B6A7C" w:rsidRPr="00C076C1">
        <w:rPr>
          <w:sz w:val="24"/>
          <w:szCs w:val="24"/>
        </w:rPr>
        <w:t xml:space="preserve">на моторные масла для дизельных и (или) карбюраторных (инжекторных) двигателей, производимые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в областной бюджет в соответствии со статьями 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B205D2" w:rsidRPr="00C076C1" w:rsidRDefault="00B205D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205D2" w:rsidRPr="00C076C1" w:rsidRDefault="00B205D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4FB8" w:rsidRPr="00C076C1" w:rsidRDefault="00694FB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 № 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57E50" w:rsidRPr="00C076C1" w:rsidRDefault="00E57E50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</w:t>
      </w:r>
      <w:r w:rsidR="00B81BC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подлежащих налогообложению, либо облагаемых по ставке 0.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57E50" w:rsidRPr="00C076C1" w:rsidRDefault="00E57E5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02C4E" w:rsidRPr="00C076C1" w:rsidRDefault="00802C4E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29" w:name="_Toc522281848"/>
      <w:r w:rsidRPr="00C076C1">
        <w:rPr>
          <w:rFonts w:ascii="Times New Roman" w:hAnsi="Times New Roman"/>
          <w:b w:val="0"/>
          <w:sz w:val="24"/>
          <w:szCs w:val="24"/>
        </w:rPr>
        <w:t xml:space="preserve">2.3.8. </w:t>
      </w:r>
      <w:proofErr w:type="gramStart"/>
      <w:r w:rsidRPr="00C076C1">
        <w:rPr>
          <w:rFonts w:ascii="Times New Roman" w:hAnsi="Times New Roman"/>
          <w:b w:val="0"/>
          <w:sz w:val="24"/>
          <w:szCs w:val="24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1A4A6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182 1 03 02090 01 0000110</w:t>
      </w:r>
      <w:bookmarkEnd w:id="29"/>
      <w:proofErr w:type="gramEnd"/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57E50" w:rsidRPr="00C076C1" w:rsidRDefault="00E57E50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lastRenderedPageBreak/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региона;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5-АЛ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A4A65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Основные параметры прогноза представлены по двум видам: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- 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(А</w:t>
      </w:r>
      <w:r w:rsidRPr="00C076C1">
        <w:rPr>
          <w:sz w:val="24"/>
          <w:szCs w:val="24"/>
          <w:vertAlign w:val="subscript"/>
        </w:rPr>
        <w:t>В</w:t>
      </w:r>
      <w:r w:rsidRPr="00C076C1">
        <w:rPr>
          <w:sz w:val="24"/>
          <w:szCs w:val="24"/>
        </w:rPr>
        <w:t>) определяется исходя из следующего 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>В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= ∑ (</w:t>
      </w: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В</w:t>
      </w:r>
      <w:proofErr w:type="gramStart"/>
      <w:r w:rsidRPr="00C076C1">
        <w:rPr>
          <w:sz w:val="24"/>
          <w:szCs w:val="24"/>
          <w:vertAlign w:val="subscript"/>
        </w:rPr>
        <w:t>;В</w:t>
      </w:r>
      <w:proofErr w:type="gramEnd"/>
      <w:r w:rsidRPr="00C076C1">
        <w:rPr>
          <w:sz w:val="24"/>
          <w:szCs w:val="24"/>
          <w:vertAlign w:val="subscript"/>
        </w:rPr>
        <w:t>И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*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</w:rPr>
        <w:t>В;ВИ</w:t>
      </w:r>
      <w:r w:rsidRPr="00C076C1">
        <w:rPr>
          <w:sz w:val="24"/>
          <w:szCs w:val="24"/>
        </w:rPr>
        <w:t>)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* </w:t>
      </w:r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(+/-)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>,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где,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В</w:t>
      </w:r>
      <w:proofErr w:type="gramStart"/>
      <w:r w:rsidRPr="00C076C1">
        <w:rPr>
          <w:sz w:val="24"/>
          <w:szCs w:val="24"/>
          <w:vertAlign w:val="subscript"/>
        </w:rPr>
        <w:t>;ВИ</w:t>
      </w:r>
      <w:proofErr w:type="gramEnd"/>
      <w:r w:rsidRPr="00C076C1">
        <w:rPr>
          <w:sz w:val="24"/>
          <w:szCs w:val="24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EB7A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</w:rPr>
        <w:t>В</w:t>
      </w:r>
      <w:proofErr w:type="gramStart"/>
      <w:r w:rsidRPr="00C076C1">
        <w:rPr>
          <w:sz w:val="24"/>
          <w:szCs w:val="24"/>
          <w:vertAlign w:val="subscript"/>
        </w:rPr>
        <w:t>;ВИ</w:t>
      </w:r>
      <w:proofErr w:type="gramEnd"/>
      <w:r w:rsidRPr="00C076C1">
        <w:rPr>
          <w:sz w:val="24"/>
          <w:szCs w:val="24"/>
        </w:rPr>
        <w:t xml:space="preserve"> – ставка акциза в соответствии с видом вина, рублей за 1 литр;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02C4E" w:rsidRPr="00C076C1" w:rsidRDefault="00802C4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</w:t>
      </w:r>
      <w:r w:rsidRPr="00C076C1">
        <w:rPr>
          <w:sz w:val="24"/>
          <w:szCs w:val="24"/>
        </w:rPr>
        <w:lastRenderedPageBreak/>
        <w:t>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A5893" w:rsidRPr="00C076C1" w:rsidRDefault="001A589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</w:t>
      </w:r>
      <w:r w:rsidR="00B81BC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подлежащих налогообложению, либо облагаемых по ставке 0.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B7A8C" w:rsidRPr="00C076C1" w:rsidRDefault="001A589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802C4E" w:rsidRPr="00C076C1" w:rsidRDefault="00802C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0" w:name="_Toc460592365"/>
      <w:bookmarkStart w:id="31" w:name="_Toc522281849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510F69" w:rsidRPr="00C076C1">
        <w:rPr>
          <w:rFonts w:ascii="Times New Roman" w:hAnsi="Times New Roman"/>
          <w:b w:val="0"/>
          <w:sz w:val="24"/>
          <w:szCs w:val="24"/>
        </w:rPr>
        <w:t>9</w:t>
      </w:r>
      <w:r w:rsidRPr="00C076C1">
        <w:rPr>
          <w:rFonts w:ascii="Times New Roman" w:hAnsi="Times New Roman"/>
          <w:b w:val="0"/>
          <w:sz w:val="24"/>
          <w:szCs w:val="24"/>
        </w:rPr>
        <w:t>. Акцизы на пиво</w:t>
      </w:r>
      <w:r w:rsidR="00510F69" w:rsidRPr="00C076C1">
        <w:rPr>
          <w:rFonts w:ascii="Times New Roman" w:hAnsi="Times New Roman"/>
          <w:b w:val="0"/>
          <w:sz w:val="24"/>
          <w:szCs w:val="24"/>
        </w:rPr>
        <w:t>, производимое на территории Российской Федерации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182 1 03 02100 01 0000 110</w:t>
      </w:r>
      <w:bookmarkEnd w:id="30"/>
      <w:bookmarkEnd w:id="31"/>
    </w:p>
    <w:p w:rsidR="00E379FA" w:rsidRPr="00C076C1" w:rsidRDefault="00E379F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2DB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</w:t>
      </w:r>
      <w:proofErr w:type="gramStart"/>
      <w:r w:rsidRPr="00C076C1">
        <w:rPr>
          <w:sz w:val="24"/>
          <w:szCs w:val="24"/>
        </w:rPr>
        <w:t>пиво</w:t>
      </w:r>
      <w:r w:rsidR="00510F69" w:rsidRPr="00C076C1">
        <w:rPr>
          <w:sz w:val="24"/>
          <w:szCs w:val="24"/>
        </w:rPr>
        <w:t xml:space="preserve">, производимое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используются</w:t>
      </w:r>
      <w:proofErr w:type="gramEnd"/>
      <w:r w:rsidRPr="00C076C1">
        <w:rPr>
          <w:sz w:val="24"/>
          <w:szCs w:val="24"/>
        </w:rPr>
        <w:t>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D3CE4" w:rsidRPr="00C076C1" w:rsidRDefault="002D3C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пива), разрабатываемые Минэкономразвития региона;</w:t>
      </w:r>
    </w:p>
    <w:p w:rsidR="009602DB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</w:t>
      </w:r>
      <w:r w:rsidR="009602D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динамика налоговой базы по акцизу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5-ПВ</w:t>
      </w:r>
      <w:r w:rsidR="009602D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пиво», сложившаяся за</w:t>
      </w:r>
      <w:r w:rsidR="009602D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602DB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</w:t>
      </w:r>
      <w:r w:rsidR="009602D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</w:t>
      </w:r>
      <w:r w:rsidR="009602DB" w:rsidRPr="00C076C1">
        <w:rPr>
          <w:sz w:val="24"/>
          <w:szCs w:val="24"/>
        </w:rPr>
        <w:t xml:space="preserve"> </w:t>
      </w:r>
      <w:r w:rsidR="001A4A65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</w:t>
      </w:r>
      <w:r w:rsidR="009602D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платежей в консолидированный бюджет </w:t>
      </w:r>
      <w:r w:rsidR="00CA45F4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  <w:r w:rsidR="009602DB" w:rsidRPr="00C076C1">
        <w:rPr>
          <w:sz w:val="24"/>
          <w:szCs w:val="24"/>
        </w:rPr>
        <w:t xml:space="preserve">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</w:t>
      </w:r>
      <w:r w:rsidR="009602D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B583F" w:rsidRPr="00C076C1" w:rsidRDefault="005B583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поступлений акцизов на пиво осуществляется по методу прямого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B583F" w:rsidRPr="00C076C1" w:rsidRDefault="005B583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B583F" w:rsidRPr="00C076C1" w:rsidRDefault="005B583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Поступления акцизов на пиво (А</w:t>
      </w:r>
      <w:r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</w:rPr>
        <w:t>) определяется исходя из следующего 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та:</w:t>
      </w: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bookmarkStart w:id="32" w:name="_Toc460592366"/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 xml:space="preserve">П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П</w:t>
      </w:r>
      <w:r w:rsidR="005B583F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</w:t>
      </w:r>
      <w:r w:rsidR="005B583F" w:rsidRPr="00C076C1">
        <w:rPr>
          <w:sz w:val="24"/>
          <w:szCs w:val="24"/>
        </w:rPr>
        <w:t>налогооблагаемый объем реализации пива в соответствии с нормативным содержанием объемной доли этилового спирта, л.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ставка</w:t>
      </w:r>
      <w:proofErr w:type="gramEnd"/>
      <w:r w:rsidRPr="00C076C1">
        <w:rPr>
          <w:sz w:val="24"/>
          <w:szCs w:val="24"/>
        </w:rPr>
        <w:t xml:space="preserve"> акциза на пиво, рублей за 1 литр;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lastRenderedPageBreak/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B583F" w:rsidRPr="00C076C1" w:rsidRDefault="005B583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неподлежащих налогообложению, либо облагаемых по ставке 0.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6994" w:rsidRPr="00C076C1" w:rsidRDefault="005B583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3" w:name="_Toc522281850"/>
      <w:r w:rsidRPr="00C076C1">
        <w:rPr>
          <w:rFonts w:ascii="Times New Roman" w:hAnsi="Times New Roman"/>
          <w:b w:val="0"/>
          <w:sz w:val="24"/>
          <w:szCs w:val="24"/>
        </w:rPr>
        <w:t xml:space="preserve">2.3.10. </w:t>
      </w:r>
      <w:proofErr w:type="gramStart"/>
      <w:r w:rsidRPr="00C076C1">
        <w:rPr>
          <w:rFonts w:ascii="Times New Roman" w:hAnsi="Times New Roman"/>
          <w:b w:val="0"/>
          <w:sz w:val="24"/>
          <w:szCs w:val="24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Федерации182 1 03 02110 01 0000110</w:t>
      </w:r>
      <w:bookmarkEnd w:id="33"/>
      <w:proofErr w:type="gramEnd"/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33464" w:rsidRPr="00C076C1" w:rsidRDefault="00933464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</w:t>
      </w:r>
      <w:r w:rsidR="0030459C" w:rsidRPr="00C076C1">
        <w:rPr>
          <w:sz w:val="24"/>
          <w:szCs w:val="24"/>
        </w:rPr>
        <w:t>региона</w:t>
      </w:r>
      <w:r w:rsidRPr="00C076C1">
        <w:rPr>
          <w:sz w:val="24"/>
          <w:szCs w:val="24"/>
        </w:rPr>
        <w:t>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5-АЛ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1A4A65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076C1">
        <w:rPr>
          <w:sz w:val="24"/>
          <w:szCs w:val="24"/>
        </w:rPr>
        <w:t xml:space="preserve">РФ     </w:t>
      </w:r>
      <w:r w:rsidRPr="00C076C1">
        <w:rPr>
          <w:sz w:val="24"/>
          <w:szCs w:val="24"/>
        </w:rPr>
        <w:t>(А</w:t>
      </w:r>
      <w:r w:rsidRPr="00C076C1">
        <w:rPr>
          <w:sz w:val="24"/>
          <w:szCs w:val="24"/>
          <w:vertAlign w:val="subscript"/>
        </w:rPr>
        <w:t>АЛ свыше 9%</w:t>
      </w:r>
      <w:r w:rsidRPr="00C076C1">
        <w:rPr>
          <w:sz w:val="24"/>
          <w:szCs w:val="24"/>
        </w:rPr>
        <w:t xml:space="preserve">), осуществляется </w:t>
      </w:r>
      <w:r w:rsidR="004C52A1" w:rsidRPr="00C076C1">
        <w:rPr>
          <w:sz w:val="24"/>
          <w:szCs w:val="24"/>
        </w:rPr>
        <w:t>по</w:t>
      </w:r>
      <w:proofErr w:type="gramEnd"/>
      <w:r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</w:t>
      </w:r>
      <w:r w:rsidRPr="00C076C1">
        <w:rPr>
          <w:sz w:val="24"/>
          <w:szCs w:val="24"/>
        </w:rPr>
        <w:lastRenderedPageBreak/>
        <w:t>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 xml:space="preserve">АЛ свыше 9%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АЛ свыше 9%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× Н ± </w:t>
      </w:r>
      <w:r w:rsidRPr="00C076C1">
        <w:rPr>
          <w:sz w:val="24"/>
          <w:szCs w:val="24"/>
          <w:lang w:val="en-US"/>
        </w:rPr>
        <w:t>F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 xml:space="preserve">АЛ свыше 9% </w:t>
      </w:r>
      <w:r w:rsidRPr="00C076C1">
        <w:rPr>
          <w:sz w:val="24"/>
          <w:szCs w:val="24"/>
        </w:rPr>
        <w:t xml:space="preserve">– налогооблагаемый объем реализации алкогольной продукции с объемной долей этилового спирта </w:t>
      </w:r>
      <w:r w:rsidR="00CD32D5" w:rsidRPr="00C076C1">
        <w:rPr>
          <w:sz w:val="24"/>
          <w:szCs w:val="24"/>
        </w:rPr>
        <w:t>свыше 9 %</w:t>
      </w:r>
      <w:r w:rsidRPr="00C076C1">
        <w:rPr>
          <w:sz w:val="24"/>
          <w:szCs w:val="24"/>
        </w:rPr>
        <w:t>, литры безводного этилового спирта;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ставка</w:t>
      </w:r>
      <w:proofErr w:type="gramEnd"/>
      <w:r w:rsidRPr="00C076C1">
        <w:rPr>
          <w:sz w:val="24"/>
          <w:szCs w:val="24"/>
        </w:rPr>
        <w:t xml:space="preserve"> акциза, рублей за 1 литр безводного этилового спирта;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6D708E" w:rsidRPr="00C076C1" w:rsidRDefault="00E852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Н - норматив зачисления доходов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, </w:t>
      </w:r>
      <w:r w:rsidR="006D708E" w:rsidRPr="00C076C1">
        <w:rPr>
          <w:sz w:val="24"/>
          <w:szCs w:val="24"/>
        </w:rPr>
        <w:t>в</w:t>
      </w:r>
      <w:proofErr w:type="gramEnd"/>
      <w:r w:rsidR="006D708E" w:rsidRPr="00C076C1">
        <w:rPr>
          <w:sz w:val="24"/>
          <w:szCs w:val="24"/>
        </w:rPr>
        <w:t xml:space="preserve"> областной бюджет в соответствии со статьями БК РФ</w:t>
      </w:r>
      <w:proofErr w:type="gramStart"/>
      <w:r w:rsidR="006D708E"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A4A65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2FD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АЛ свыше 9</w:t>
      </w:r>
      <w:proofErr w:type="gramStart"/>
      <w:r w:rsidRPr="00C076C1">
        <w:rPr>
          <w:sz w:val="24"/>
          <w:szCs w:val="24"/>
          <w:vertAlign w:val="subscript"/>
        </w:rPr>
        <w:t>%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=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АП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>*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  <w:vertAlign w:val="subscript"/>
        </w:rPr>
        <w:t>АЛсв9%;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FB72FD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 xml:space="preserve">АП </w:t>
      </w:r>
      <w:r w:rsidRPr="00C076C1">
        <w:rPr>
          <w:sz w:val="24"/>
          <w:szCs w:val="24"/>
        </w:rPr>
        <w:t xml:space="preserve">– налогооблагаемый объем алкогольной продукции с объемной долей этилового спирта свыше 9%, </w:t>
      </w:r>
      <w:proofErr w:type="gramStart"/>
      <w:r w:rsidRPr="00C076C1">
        <w:rPr>
          <w:sz w:val="24"/>
          <w:szCs w:val="24"/>
        </w:rPr>
        <w:t>л.;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2FD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  <w:vertAlign w:val="subscript"/>
        </w:rPr>
        <w:t xml:space="preserve">АЛсв9% </w:t>
      </w:r>
      <w:r w:rsidRPr="00C076C1">
        <w:rPr>
          <w:sz w:val="24"/>
          <w:szCs w:val="24"/>
        </w:rPr>
        <w:t>– средняя крепость алкогольной продукции с объемной долей этилового спирта свыше 9%, % (в соответствии с данными Росалкогольрегулирования и (или) оперативного анализа налоговых деклараций).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2FD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 подлежащих налогообложению, либо облагаемых по ставке 0.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B72FD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FB72FD" w:rsidRPr="00C076C1" w:rsidRDefault="00FB72F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4" w:name="_Toc522281851"/>
      <w:r w:rsidRPr="00C076C1">
        <w:rPr>
          <w:rFonts w:ascii="Times New Roman" w:hAnsi="Times New Roman"/>
          <w:b w:val="0"/>
          <w:sz w:val="24"/>
          <w:szCs w:val="24"/>
        </w:rPr>
        <w:t>2.3.1</w:t>
      </w:r>
      <w:r w:rsidR="00E8529C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>. Акцизы на сидр, пуаре, медовуху, производимые на территории Российской Федерации 182 1 03 02120 01 0000110</w:t>
      </w:r>
      <w:bookmarkEnd w:id="34"/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</w:t>
      </w:r>
      <w:r w:rsidR="00613D2F" w:rsidRPr="00C076C1">
        <w:rPr>
          <w:sz w:val="24"/>
          <w:szCs w:val="24"/>
        </w:rPr>
        <w:t>сидр, пуаре, медовуху</w:t>
      </w:r>
      <w:r w:rsidRPr="00C076C1">
        <w:rPr>
          <w:sz w:val="24"/>
          <w:szCs w:val="24"/>
        </w:rPr>
        <w:t xml:space="preserve">, производимые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, </w:t>
      </w:r>
      <w:r w:rsidRPr="00C076C1">
        <w:rPr>
          <w:sz w:val="24"/>
          <w:szCs w:val="24"/>
        </w:rPr>
        <w:lastRenderedPageBreak/>
        <w:t>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3380C" w:rsidRPr="00C076C1" w:rsidRDefault="00A3380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</w:t>
      </w:r>
      <w:r w:rsidR="00935A55" w:rsidRPr="00C076C1">
        <w:rPr>
          <w:sz w:val="24"/>
          <w:szCs w:val="24"/>
        </w:rPr>
        <w:t xml:space="preserve">субъекта </w:t>
      </w:r>
      <w:r w:rsidRPr="00C076C1">
        <w:rPr>
          <w:sz w:val="24"/>
          <w:szCs w:val="24"/>
        </w:rPr>
        <w:t>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реализации сидра, пуаре и медовухи), разрабатываемые Минэкономразвития </w:t>
      </w:r>
      <w:r w:rsidR="00935A55" w:rsidRPr="00C076C1">
        <w:rPr>
          <w:sz w:val="24"/>
          <w:szCs w:val="24"/>
        </w:rPr>
        <w:t>региона</w:t>
      </w:r>
      <w:r w:rsidRPr="00C076C1">
        <w:rPr>
          <w:sz w:val="24"/>
          <w:szCs w:val="24"/>
        </w:rPr>
        <w:t>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5-АЛ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1A4A65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</w:t>
      </w:r>
      <w:r w:rsidR="00613D2F" w:rsidRPr="00C076C1">
        <w:rPr>
          <w:sz w:val="24"/>
          <w:szCs w:val="24"/>
        </w:rPr>
        <w:t>сидр, пуаре, медовуху</w:t>
      </w:r>
      <w:r w:rsidRPr="00C076C1">
        <w:rPr>
          <w:sz w:val="24"/>
          <w:szCs w:val="24"/>
        </w:rPr>
        <w:t xml:space="preserve">, производимые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(А</w:t>
      </w:r>
      <w:r w:rsidR="00613D2F" w:rsidRPr="00C076C1">
        <w:rPr>
          <w:sz w:val="24"/>
          <w:szCs w:val="24"/>
          <w:vertAlign w:val="subscript"/>
        </w:rPr>
        <w:t>сидр</w:t>
      </w:r>
      <w:r w:rsidRPr="00C076C1">
        <w:rPr>
          <w:sz w:val="24"/>
          <w:szCs w:val="24"/>
        </w:rPr>
        <w:t xml:space="preserve">), осуществляется </w:t>
      </w:r>
      <w:r w:rsidR="004C52A1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А</w:t>
      </w:r>
      <w:r w:rsidR="00613D2F" w:rsidRPr="00C076C1">
        <w:rPr>
          <w:sz w:val="24"/>
          <w:szCs w:val="24"/>
          <w:vertAlign w:val="subscript"/>
        </w:rPr>
        <w:t>сидр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="00613D2F" w:rsidRPr="00C076C1">
        <w:rPr>
          <w:sz w:val="24"/>
          <w:szCs w:val="24"/>
          <w:vertAlign w:val="subscript"/>
        </w:rPr>
        <w:t>сидр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>.</w:t>
      </w:r>
      <w:r w:rsidR="003D4C10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613D2F" w:rsidRPr="00C076C1">
        <w:rPr>
          <w:sz w:val="24"/>
          <w:szCs w:val="24"/>
          <w:vertAlign w:val="subscript"/>
        </w:rPr>
        <w:t>сидр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налогооблагаемый объем реализации </w:t>
      </w:r>
      <w:r w:rsidR="00613D2F" w:rsidRPr="00C076C1">
        <w:rPr>
          <w:sz w:val="24"/>
          <w:szCs w:val="24"/>
        </w:rPr>
        <w:t>сидр</w:t>
      </w:r>
      <w:r w:rsidR="00CD32D5" w:rsidRPr="00C076C1">
        <w:rPr>
          <w:sz w:val="24"/>
          <w:szCs w:val="24"/>
        </w:rPr>
        <w:t>а</w:t>
      </w:r>
      <w:r w:rsidR="00613D2F" w:rsidRPr="00C076C1">
        <w:rPr>
          <w:sz w:val="24"/>
          <w:szCs w:val="24"/>
        </w:rPr>
        <w:t xml:space="preserve">, пуаре и медовухи, </w:t>
      </w:r>
      <w:proofErr w:type="gramStart"/>
      <w:r w:rsidRPr="00C076C1">
        <w:rPr>
          <w:sz w:val="24"/>
          <w:szCs w:val="24"/>
        </w:rPr>
        <w:t>л.;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литр;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35A55" w:rsidRPr="00C076C1" w:rsidRDefault="00935A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неподлежащих налогообложению, либо облагаемых по ставке 0.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35A55" w:rsidRPr="00C076C1" w:rsidRDefault="00935A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510F69" w:rsidRPr="00C076C1" w:rsidRDefault="00510F6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5" w:name="_Toc522281852"/>
      <w:r w:rsidRPr="00C076C1">
        <w:rPr>
          <w:rFonts w:ascii="Times New Roman" w:hAnsi="Times New Roman"/>
          <w:b w:val="0"/>
          <w:sz w:val="24"/>
          <w:szCs w:val="24"/>
        </w:rPr>
        <w:lastRenderedPageBreak/>
        <w:t>2.3.1</w:t>
      </w:r>
      <w:r w:rsidR="00E8529C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Pr="00C076C1">
        <w:rPr>
          <w:rFonts w:ascii="Times New Roman" w:hAnsi="Times New Roman"/>
          <w:b w:val="0"/>
          <w:sz w:val="24"/>
          <w:szCs w:val="24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</w:t>
      </w:r>
      <w:r w:rsidR="00310AAB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01</w:t>
      </w:r>
      <w:proofErr w:type="gramEnd"/>
      <w:r w:rsidRPr="00C076C1">
        <w:rPr>
          <w:rFonts w:ascii="Times New Roman" w:hAnsi="Times New Roman"/>
          <w:b w:val="0"/>
          <w:sz w:val="24"/>
          <w:szCs w:val="24"/>
        </w:rPr>
        <w:t xml:space="preserve"> 0000110</w:t>
      </w:r>
      <w:bookmarkEnd w:id="35"/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C7382" w:rsidRPr="00C076C1" w:rsidRDefault="002C7382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</w:t>
      </w:r>
      <w:proofErr w:type="gramEnd"/>
      <w:r w:rsidRPr="00C076C1">
        <w:rPr>
          <w:sz w:val="24"/>
          <w:szCs w:val="24"/>
        </w:rPr>
        <w:t xml:space="preserve"> региона;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акцизу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5-АЛ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(А</w:t>
      </w:r>
      <w:r w:rsidRPr="00C076C1">
        <w:rPr>
          <w:sz w:val="24"/>
          <w:szCs w:val="24"/>
          <w:vertAlign w:val="subscript"/>
        </w:rPr>
        <w:t>АЛ до 9%</w:t>
      </w:r>
      <w:r w:rsidRPr="00C076C1">
        <w:rPr>
          <w:sz w:val="24"/>
          <w:szCs w:val="24"/>
        </w:rPr>
        <w:t>), осуществляется</w:t>
      </w:r>
      <w:proofErr w:type="gramEnd"/>
      <w:r w:rsidRPr="00C076C1">
        <w:rPr>
          <w:sz w:val="24"/>
          <w:szCs w:val="24"/>
        </w:rPr>
        <w:t xml:space="preserve"> </w:t>
      </w:r>
      <w:r w:rsidR="004C52A1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</w:t>
      </w:r>
      <w:r w:rsidR="004C52A1" w:rsidRPr="00C076C1">
        <w:rPr>
          <w:sz w:val="24"/>
          <w:szCs w:val="24"/>
        </w:rPr>
        <w:t>ому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="00310AAB" w:rsidRPr="00C076C1">
        <w:rPr>
          <w:sz w:val="24"/>
          <w:szCs w:val="24"/>
          <w:vertAlign w:val="subscript"/>
        </w:rPr>
        <w:t>АЛ</w:t>
      </w:r>
      <w:r w:rsidR="00E8529C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>до</w:t>
      </w:r>
      <w:r w:rsidR="00E8529C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9%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="00310AAB" w:rsidRPr="00C076C1">
        <w:rPr>
          <w:sz w:val="24"/>
          <w:szCs w:val="24"/>
          <w:vertAlign w:val="subscript"/>
        </w:rPr>
        <w:t xml:space="preserve">АЛ </w:t>
      </w:r>
      <w:r w:rsidRPr="00C076C1">
        <w:rPr>
          <w:sz w:val="24"/>
          <w:szCs w:val="24"/>
          <w:vertAlign w:val="subscript"/>
        </w:rPr>
        <w:t>до</w:t>
      </w:r>
      <w:r w:rsidR="00310AAB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>9%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="00310AAB" w:rsidRPr="00C076C1">
        <w:rPr>
          <w:sz w:val="24"/>
          <w:szCs w:val="24"/>
          <w:vertAlign w:val="subscript"/>
        </w:rPr>
        <w:t xml:space="preserve">АЛ до </w:t>
      </w:r>
      <w:r w:rsidRPr="00C076C1">
        <w:rPr>
          <w:sz w:val="24"/>
          <w:szCs w:val="24"/>
          <w:vertAlign w:val="subscript"/>
        </w:rPr>
        <w:t xml:space="preserve">9% </w:t>
      </w:r>
      <w:r w:rsidRPr="00C076C1">
        <w:rPr>
          <w:sz w:val="24"/>
          <w:szCs w:val="24"/>
        </w:rPr>
        <w:t>– налогооблагаемый объем реализации алкогольной продукции с объемной долей этилового спирта до 9 % включительно, литры безводного этилового спирта;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литр безводного этилового спирта;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</w:t>
      </w:r>
      <w:r w:rsidRPr="00C076C1">
        <w:rPr>
          <w:sz w:val="24"/>
          <w:szCs w:val="24"/>
        </w:rPr>
        <w:lastRenderedPageBreak/>
        <w:t>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35E0B" w:rsidRPr="00C076C1" w:rsidRDefault="00E35E0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 xml:space="preserve">АЛ до 9% = </w:t>
      </w: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АП1*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  <w:vertAlign w:val="subscript"/>
        </w:rPr>
        <w:t>АЛдо9%;</w:t>
      </w: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АП1</w:t>
      </w:r>
      <w:r w:rsidRPr="00C076C1">
        <w:rPr>
          <w:sz w:val="24"/>
          <w:szCs w:val="24"/>
        </w:rPr>
        <w:t xml:space="preserve"> – налогооблагаемый объем алкогольной продукции с объемной долей этилового спирта до 9%, </w:t>
      </w:r>
      <w:proofErr w:type="gramStart"/>
      <w:r w:rsidRPr="00C076C1">
        <w:rPr>
          <w:sz w:val="24"/>
          <w:szCs w:val="24"/>
        </w:rPr>
        <w:t>л.;</w:t>
      </w:r>
      <w:proofErr w:type="gramEnd"/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  <w:vertAlign w:val="subscript"/>
        </w:rPr>
        <w:t>АЛдо9%</w:t>
      </w:r>
      <w:r w:rsidRPr="00C076C1">
        <w:rPr>
          <w:sz w:val="24"/>
          <w:szCs w:val="24"/>
        </w:rPr>
        <w:t xml:space="preserve"> – средняя крепость алкогольной продукции с объемной долей этилового спирта до 9%, % (в соответствии с данными Росалкогольрегулирования и (или) оперативного анализа налоговых деклараций).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неподлежащих налогообложению, либо облагаемых по ставке 0.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C7382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130432" w:rsidRPr="00C076C1" w:rsidRDefault="0013043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310AAB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6" w:name="_Toc522281853"/>
      <w:r w:rsidRPr="00C076C1">
        <w:rPr>
          <w:rFonts w:ascii="Times New Roman" w:hAnsi="Times New Roman"/>
          <w:b w:val="0"/>
          <w:sz w:val="24"/>
          <w:szCs w:val="24"/>
        </w:rPr>
        <w:t>2.3.</w:t>
      </w:r>
      <w:r w:rsidR="00E8529C" w:rsidRPr="00C076C1">
        <w:rPr>
          <w:rFonts w:ascii="Times New Roman" w:hAnsi="Times New Roman"/>
          <w:b w:val="0"/>
          <w:sz w:val="24"/>
          <w:szCs w:val="24"/>
        </w:rPr>
        <w:t>13</w:t>
      </w:r>
      <w:r w:rsidRPr="00C076C1">
        <w:rPr>
          <w:rFonts w:ascii="Times New Roman" w:hAnsi="Times New Roman"/>
          <w:b w:val="0"/>
          <w:sz w:val="24"/>
          <w:szCs w:val="24"/>
        </w:rPr>
        <w:t>. Акцизы на средние дистилляты, производимые на территории Российской Федерации 182103 02330 01 0000 110</w:t>
      </w:r>
      <w:bookmarkEnd w:id="36"/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акцизов на </w:t>
      </w:r>
      <w:proofErr w:type="gramStart"/>
      <w:r w:rsidRPr="00C076C1">
        <w:rPr>
          <w:sz w:val="24"/>
          <w:szCs w:val="24"/>
        </w:rPr>
        <w:t>средние дистилляты, производимые на территории Российской Федерации используются</w:t>
      </w:r>
      <w:proofErr w:type="gramEnd"/>
      <w:r w:rsidRPr="00C076C1">
        <w:rPr>
          <w:sz w:val="24"/>
          <w:szCs w:val="24"/>
        </w:rPr>
        <w:t>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на очередной финансовый год и плановый период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средних дистиллятов, в том числе объем средних дистиллятов, использованный для заправки морских судов), разрабатываемые Минэкономразвития региона;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акцизу согласно данным отчета по форме №5-НП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акцизам на нефтепродукты», сложившаяся за предыдущие периоды;</w:t>
      </w: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 1-НМ «Начисление и поступление налогов, сборов и иных обязательных платежей в консолидированный бюджет РФ»;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поступлений акцизов на средние дистилляты, производимые на территории Российской Федерации (А</w:t>
      </w:r>
      <w:r w:rsidRPr="00C076C1">
        <w:rPr>
          <w:sz w:val="24"/>
          <w:szCs w:val="24"/>
          <w:vertAlign w:val="subscript"/>
        </w:rPr>
        <w:t>СД</w:t>
      </w:r>
      <w:r w:rsidRPr="00C076C1">
        <w:rPr>
          <w:sz w:val="24"/>
          <w:szCs w:val="24"/>
        </w:rPr>
        <w:t xml:space="preserve">), осуществляется </w:t>
      </w:r>
      <w:r w:rsidR="004C52A1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16D7" w:rsidRPr="00C076C1" w:rsidRDefault="004716D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 xml:space="preserve">СД </w:t>
      </w:r>
      <w:r w:rsidRPr="00C076C1">
        <w:rPr>
          <w:sz w:val="24"/>
          <w:szCs w:val="24"/>
        </w:rPr>
        <w:t>= (</w:t>
      </w: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 xml:space="preserve">СД </w:t>
      </w:r>
      <w:r w:rsidRPr="00C076C1">
        <w:rPr>
          <w:sz w:val="24"/>
          <w:szCs w:val="24"/>
        </w:rPr>
        <w:t xml:space="preserve">- </w:t>
      </w:r>
      <w:r w:rsidRPr="00C076C1">
        <w:rPr>
          <w:sz w:val="24"/>
          <w:szCs w:val="24"/>
          <w:lang w:val="en-US"/>
        </w:rPr>
        <w:t>V</w:t>
      </w:r>
      <w:proofErr w:type="spellStart"/>
      <w:r w:rsidRPr="00C076C1">
        <w:rPr>
          <w:sz w:val="24"/>
          <w:szCs w:val="24"/>
          <w:vertAlign w:val="subscript"/>
        </w:rPr>
        <w:t>СДз</w:t>
      </w:r>
      <w:proofErr w:type="spellEnd"/>
      <w:proofErr w:type="gramStart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)</w:t>
      </w:r>
      <w:proofErr w:type="gramEnd"/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*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</w:rPr>
        <w:t>СД</w:t>
      </w:r>
      <w:r w:rsidRPr="00C076C1">
        <w:rPr>
          <w:sz w:val="24"/>
          <w:szCs w:val="24"/>
        </w:rPr>
        <w:t xml:space="preserve"> * </w:t>
      </w:r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</w:t>
      </w:r>
      <w:r w:rsidR="00BE02A9" w:rsidRPr="00C076C1">
        <w:rPr>
          <w:sz w:val="24"/>
          <w:szCs w:val="24"/>
        </w:rPr>
        <w:t>*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Н ± </w:t>
      </w: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>,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310AA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СД</w:t>
      </w:r>
      <w:r w:rsidRPr="00C076C1">
        <w:rPr>
          <w:sz w:val="24"/>
          <w:szCs w:val="24"/>
        </w:rPr>
        <w:t xml:space="preserve"> – налогооблагаемый объем средних дистиллятов, тонны;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СДз</w:t>
      </w:r>
      <w:r w:rsidRPr="00C076C1">
        <w:rPr>
          <w:sz w:val="24"/>
          <w:szCs w:val="24"/>
        </w:rPr>
        <w:t xml:space="preserve"> – налогооблагаемый объем средних дистиллятов, использованный для заправки морских судов, тонны;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</w:rPr>
        <w:t>СД</w:t>
      </w:r>
      <w:r w:rsidRPr="00C076C1">
        <w:rPr>
          <w:sz w:val="24"/>
          <w:szCs w:val="24"/>
        </w:rPr>
        <w:t xml:space="preserve"> – ставка акциза на средние дистилляты, рублей за 1 тонну;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>соб</w:t>
      </w:r>
      <w:r w:rsidRPr="00C076C1">
        <w:rPr>
          <w:sz w:val="24"/>
          <w:szCs w:val="24"/>
        </w:rPr>
        <w:t xml:space="preserve"> – коэффициент для расчета вычета;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K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>соб</w:t>
      </w:r>
      <w:r w:rsidRPr="00C076C1">
        <w:rPr>
          <w:sz w:val="24"/>
          <w:szCs w:val="24"/>
        </w:rPr>
        <w:t xml:space="preserve"> –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тный уровень собираемости, с уч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том динамики показателя собираемости по данному виду налога, сложившегося в предшествующие периоды, </w:t>
      </w:r>
      <w:proofErr w:type="gramStart"/>
      <w:r w:rsidRPr="00C076C1">
        <w:rPr>
          <w:sz w:val="24"/>
          <w:szCs w:val="24"/>
        </w:rPr>
        <w:t>учитывает  работу</w:t>
      </w:r>
      <w:proofErr w:type="gramEnd"/>
      <w:r w:rsidRPr="00C076C1">
        <w:rPr>
          <w:sz w:val="24"/>
          <w:szCs w:val="24"/>
        </w:rPr>
        <w:t xml:space="preserve"> по погашению задолженности по налогу,%.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тный уровень собираемости определяется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 - норматив зачисления доходов от уплаты акцизов на средние дистилляты, производимые на территории Российской Федерации, в областной бюджет в соответствии со статьями 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неподлежащих налогообложению, либо облагаемых по ставке 0.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10AAB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F624D4" w:rsidRPr="00C076C1" w:rsidRDefault="00F624D4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7" w:name="_Toc522281854"/>
      <w:r w:rsidRPr="00C076C1">
        <w:rPr>
          <w:rFonts w:ascii="Times New Roman" w:hAnsi="Times New Roman"/>
          <w:b w:val="0"/>
          <w:sz w:val="24"/>
          <w:szCs w:val="24"/>
        </w:rPr>
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0000110</w:t>
      </w:r>
      <w:bookmarkEnd w:id="37"/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, 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вин с защищенным географическим указанием, с защищенным наименованием места происхождения, за исключением игристых вин (шампанских)), разрабатываемые Минэкономразвития региона;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базы, сложившаяся за 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поступлений акциз</w:t>
      </w:r>
      <w:r w:rsidR="00604191" w:rsidRPr="00C076C1">
        <w:rPr>
          <w:sz w:val="24"/>
          <w:szCs w:val="24"/>
        </w:rPr>
        <w:t>ов</w:t>
      </w:r>
      <w:r w:rsidRPr="00C076C1">
        <w:rPr>
          <w:sz w:val="24"/>
          <w:szCs w:val="24"/>
        </w:rPr>
        <w:t xml:space="preserve"> на вина с защищенным географическим указанием, с защищенным </w:t>
      </w:r>
      <w:r w:rsidRPr="00C076C1">
        <w:rPr>
          <w:sz w:val="24"/>
          <w:szCs w:val="24"/>
        </w:rPr>
        <w:lastRenderedPageBreak/>
        <w:t xml:space="preserve">наименованием места происхождения, за исключением игристых вин (шампанских), производимые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(А</w:t>
      </w:r>
      <w:r w:rsidRPr="00C076C1">
        <w:rPr>
          <w:sz w:val="24"/>
          <w:szCs w:val="24"/>
          <w:vertAlign w:val="subscript"/>
        </w:rPr>
        <w:t>ВЗ</w:t>
      </w:r>
      <w:r w:rsidRPr="00C076C1">
        <w:rPr>
          <w:sz w:val="24"/>
          <w:szCs w:val="24"/>
        </w:rPr>
        <w:t xml:space="preserve">), осуществляется </w:t>
      </w:r>
      <w:r w:rsidR="004C52A1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  <w:proofErr w:type="gramEnd"/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>ВЗ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gramEnd"/>
      <w:r w:rsidRPr="00C076C1">
        <w:rPr>
          <w:sz w:val="24"/>
          <w:szCs w:val="24"/>
          <w:vertAlign w:val="subscript"/>
        </w:rPr>
        <w:t>ВЗ</w:t>
      </w:r>
      <w:r w:rsidRPr="00C076C1">
        <w:rPr>
          <w:sz w:val="24"/>
          <w:szCs w:val="24"/>
        </w:rPr>
        <w:t xml:space="preserve"> 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>.</w:t>
      </w:r>
      <w:r w:rsidR="003D4C10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 xml:space="preserve">ВЗ </w:t>
      </w:r>
      <w:r w:rsidRPr="00C076C1">
        <w:rPr>
          <w:sz w:val="24"/>
          <w:szCs w:val="24"/>
        </w:rPr>
        <w:t xml:space="preserve">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Федерации, </w:t>
      </w:r>
      <w:proofErr w:type="gramStart"/>
      <w:r w:rsidRPr="00C076C1">
        <w:rPr>
          <w:sz w:val="24"/>
          <w:szCs w:val="24"/>
        </w:rPr>
        <w:t>л.;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литр;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1A4A65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неподлежащих налогообложению, либо облагаемых по ставке 0.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E02A9" w:rsidRPr="00C076C1" w:rsidRDefault="00BE02A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130432" w:rsidRPr="00C076C1" w:rsidRDefault="0013043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38" w:name="_Toc460592371"/>
      <w:bookmarkStart w:id="39" w:name="_Toc522281855"/>
      <w:bookmarkEnd w:id="32"/>
      <w:r w:rsidRPr="00C076C1">
        <w:rPr>
          <w:rFonts w:ascii="Times New Roman" w:hAnsi="Times New Roman"/>
          <w:b w:val="0"/>
          <w:sz w:val="24"/>
          <w:szCs w:val="24"/>
        </w:rPr>
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0000110</w:t>
      </w:r>
      <w:bookmarkEnd w:id="39"/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поступлений акцизов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Федерации, 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12E26" w:rsidRPr="00C076C1" w:rsidRDefault="00A12E2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</w:t>
      </w:r>
      <w:r w:rsidRPr="00C076C1">
        <w:rPr>
          <w:sz w:val="24"/>
          <w:szCs w:val="24"/>
        </w:rPr>
        <w:t xml:space="preserve"> субъекта Российской Федерации (налогооблагаемый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реализации игристых вин (шампанских) с защищенным географическим указанием, с защищенным наименованием места происхождения), разрабатываемые Минэкономразвития региона;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12E26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базы, сложившаяся за предыдущие периоды;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>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22 НК РФ «Акцизы».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поступлений акциз</w:t>
      </w:r>
      <w:r w:rsidR="00604191" w:rsidRPr="00C076C1">
        <w:rPr>
          <w:sz w:val="24"/>
          <w:szCs w:val="24"/>
        </w:rPr>
        <w:t>ов</w:t>
      </w:r>
      <w:r w:rsidRPr="00C076C1">
        <w:rPr>
          <w:sz w:val="24"/>
          <w:szCs w:val="24"/>
        </w:rPr>
        <w:t xml:space="preserve"> </w:t>
      </w:r>
      <w:r w:rsidR="00604191" w:rsidRPr="00C076C1">
        <w:rPr>
          <w:sz w:val="24"/>
          <w:szCs w:val="24"/>
        </w:rPr>
        <w:t xml:space="preserve">на игристые вина (шампанские) с защищенным географическим указанием, с защищенным наименованием места происхождения, производимые на территории </w:t>
      </w:r>
      <w:r w:rsidR="00E52DA1" w:rsidRPr="00C076C1">
        <w:rPr>
          <w:sz w:val="24"/>
          <w:szCs w:val="24"/>
        </w:rPr>
        <w:t xml:space="preserve">РФ </w:t>
      </w:r>
      <w:r w:rsidRPr="00C076C1">
        <w:rPr>
          <w:sz w:val="24"/>
          <w:szCs w:val="24"/>
        </w:rPr>
        <w:t>(А</w:t>
      </w:r>
      <w:r w:rsidRPr="00C076C1">
        <w:rPr>
          <w:sz w:val="24"/>
          <w:szCs w:val="24"/>
          <w:vertAlign w:val="subscript"/>
        </w:rPr>
        <w:t>В</w:t>
      </w:r>
      <w:r w:rsidR="00604191" w:rsidRPr="00C076C1">
        <w:rPr>
          <w:sz w:val="24"/>
          <w:szCs w:val="24"/>
          <w:vertAlign w:val="subscript"/>
        </w:rPr>
        <w:t>Из</w:t>
      </w:r>
      <w:r w:rsidRPr="00C076C1">
        <w:rPr>
          <w:sz w:val="24"/>
          <w:szCs w:val="24"/>
        </w:rPr>
        <w:t xml:space="preserve">), осуществляется </w:t>
      </w:r>
      <w:r w:rsidR="004C52A1" w:rsidRPr="00C076C1">
        <w:rPr>
          <w:sz w:val="24"/>
          <w:szCs w:val="24"/>
        </w:rPr>
        <w:t>по</w:t>
      </w:r>
      <w:r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 xml:space="preserve"> прямого счета, </w:t>
      </w:r>
      <w:r w:rsidR="004C52A1" w:rsidRPr="00C076C1">
        <w:rPr>
          <w:sz w:val="24"/>
          <w:szCs w:val="24"/>
        </w:rPr>
        <w:t>основанному</w:t>
      </w:r>
      <w:r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А</w:t>
      </w:r>
      <w:r w:rsidRPr="00C076C1">
        <w:rPr>
          <w:sz w:val="24"/>
          <w:szCs w:val="24"/>
          <w:vertAlign w:val="subscript"/>
        </w:rPr>
        <w:t>В</w:t>
      </w:r>
      <w:r w:rsidR="00604191" w:rsidRPr="00C076C1">
        <w:rPr>
          <w:sz w:val="24"/>
          <w:szCs w:val="24"/>
          <w:vertAlign w:val="subscript"/>
        </w:rPr>
        <w:t>Из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  <w:lang w:val="en-US"/>
        </w:rPr>
        <w:t>V</w:t>
      </w:r>
      <w:proofErr w:type="spellStart"/>
      <w:proofErr w:type="gramEnd"/>
      <w:r w:rsidR="00604191" w:rsidRPr="00C076C1">
        <w:rPr>
          <w:sz w:val="24"/>
          <w:szCs w:val="24"/>
          <w:vertAlign w:val="subscript"/>
        </w:rPr>
        <w:t>ВИз</w:t>
      </w:r>
      <w:proofErr w:type="spellEnd"/>
      <w:r w:rsidRPr="00C076C1">
        <w:rPr>
          <w:sz w:val="24"/>
          <w:szCs w:val="24"/>
        </w:rPr>
        <w:t xml:space="preserve"> 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×</w:t>
      </w:r>
      <w:r w:rsidR="00A76EE7"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>.</w:t>
      </w:r>
      <w:r w:rsidR="003D4C10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V</w:t>
      </w:r>
      <w:r w:rsidRPr="00C076C1">
        <w:rPr>
          <w:sz w:val="24"/>
          <w:szCs w:val="24"/>
          <w:vertAlign w:val="subscript"/>
        </w:rPr>
        <w:t>В</w:t>
      </w:r>
      <w:r w:rsidR="00604191" w:rsidRPr="00C076C1">
        <w:rPr>
          <w:sz w:val="24"/>
          <w:szCs w:val="24"/>
          <w:vertAlign w:val="subscript"/>
        </w:rPr>
        <w:t>Из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налогооблагаемый объем реализации </w:t>
      </w:r>
      <w:r w:rsidR="00604191" w:rsidRPr="00C076C1">
        <w:rPr>
          <w:sz w:val="24"/>
          <w:szCs w:val="24"/>
        </w:rPr>
        <w:t xml:space="preserve">игристых вин (шампанских) с защищенным географическим указанием, с защищенным наименованием места происхождения, производимые на территории </w:t>
      </w:r>
      <w:r w:rsidR="00E52DA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, </w:t>
      </w:r>
      <w:proofErr w:type="gramStart"/>
      <w:r w:rsidRPr="00C076C1">
        <w:rPr>
          <w:sz w:val="24"/>
          <w:szCs w:val="24"/>
        </w:rPr>
        <w:t>л.;</w:t>
      </w:r>
      <w:proofErr w:type="gramEnd"/>
    </w:p>
    <w:p w:rsidR="00A76EE7" w:rsidRPr="00C076C1" w:rsidRDefault="00A76EE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</w:rPr>
        <w:t xml:space="preserve">  -</w:t>
      </w:r>
      <w:proofErr w:type="gramEnd"/>
      <w:r w:rsidRPr="00C076C1">
        <w:rPr>
          <w:sz w:val="24"/>
          <w:szCs w:val="24"/>
        </w:rPr>
        <w:t xml:space="preserve"> ставка акциза, рублей за 1 литр;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8529C" w:rsidRPr="00C076C1" w:rsidRDefault="00E8529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1A4A65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B71B7" w:rsidRPr="00C076C1" w:rsidRDefault="006B71B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мных показателей, неподлежащих налогообложению, либо облагаемых по ставке 0.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30432" w:rsidRPr="00C076C1" w:rsidRDefault="006B71B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расчета прогнозного объема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40" w:name="_Toc460592373"/>
      <w:bookmarkStart w:id="41" w:name="_Toc522281856"/>
      <w:bookmarkEnd w:id="38"/>
      <w:r w:rsidRPr="00C076C1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Налог, взимаемый в связи с применением упрощенной системы налогообложения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182 1 05 01000 00 0000 110</w:t>
      </w:r>
      <w:bookmarkEnd w:id="40"/>
      <w:bookmarkEnd w:id="41"/>
    </w:p>
    <w:p w:rsidR="001A4A65" w:rsidRPr="00C076C1" w:rsidRDefault="001A4A65" w:rsidP="001A4A65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6E63EE" w:rsidRPr="00C076C1">
        <w:rPr>
          <w:sz w:val="24"/>
          <w:szCs w:val="24"/>
        </w:rPr>
        <w:t xml:space="preserve">в </w:t>
      </w:r>
      <w:r w:rsidR="00E83353" w:rsidRPr="00C076C1">
        <w:rPr>
          <w:sz w:val="24"/>
          <w:szCs w:val="24"/>
        </w:rPr>
        <w:t>консолидированный бюджет Иркутской</w:t>
      </w:r>
      <w:r w:rsidR="006E63EE" w:rsidRPr="00C076C1">
        <w:rPr>
          <w:sz w:val="24"/>
          <w:szCs w:val="24"/>
        </w:rPr>
        <w:t xml:space="preserve"> области</w:t>
      </w:r>
      <w:r w:rsidRPr="00C076C1">
        <w:rPr>
          <w:sz w:val="24"/>
          <w:szCs w:val="24"/>
        </w:rPr>
        <w:t xml:space="preserve"> </w:t>
      </w:r>
      <w:r w:rsidR="006E63EE" w:rsidRPr="00C076C1">
        <w:rPr>
          <w:sz w:val="24"/>
          <w:szCs w:val="24"/>
        </w:rPr>
        <w:t>от уплаты налога,</w:t>
      </w:r>
      <w:r w:rsidRPr="00C076C1">
        <w:rPr>
          <w:sz w:val="24"/>
          <w:szCs w:val="24"/>
        </w:rPr>
        <w:t xml:space="preserve"> </w:t>
      </w:r>
      <w:r w:rsidRPr="00C076C1">
        <w:rPr>
          <w:bCs/>
          <w:sz w:val="24"/>
          <w:szCs w:val="24"/>
        </w:rPr>
        <w:t>уплачиваемого в связи с применением упрощенной системы налогообложения</w:t>
      </w:r>
      <w:r w:rsidR="00B7621E" w:rsidRPr="00C076C1">
        <w:rPr>
          <w:bCs/>
          <w:sz w:val="24"/>
          <w:szCs w:val="24"/>
        </w:rPr>
        <w:t xml:space="preserve"> </w:t>
      </w:r>
      <w:r w:rsidRPr="00C076C1">
        <w:rPr>
          <w:bCs/>
          <w:sz w:val="24"/>
          <w:szCs w:val="24"/>
        </w:rPr>
        <w:t>(</w:t>
      </w:r>
      <w:r w:rsidR="007F53ED" w:rsidRPr="00C076C1">
        <w:rPr>
          <w:bCs/>
          <w:sz w:val="24"/>
          <w:szCs w:val="24"/>
        </w:rPr>
        <w:t xml:space="preserve">далее - </w:t>
      </w:r>
      <w:r w:rsidRPr="00C076C1">
        <w:rPr>
          <w:bCs/>
          <w:sz w:val="24"/>
          <w:szCs w:val="24"/>
        </w:rPr>
        <w:t xml:space="preserve">УСН), </w:t>
      </w:r>
      <w:r w:rsidRPr="00C076C1">
        <w:rPr>
          <w:sz w:val="24"/>
          <w:szCs w:val="24"/>
        </w:rPr>
        <w:t xml:space="preserve">осуществляется в соответствии с действующим законодательством </w:t>
      </w:r>
      <w:r w:rsidR="000D7C00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поступлений налога, взимаемого в связи с применением упрощенной   системы   налогообложения </w:t>
      </w:r>
      <w:r w:rsidR="00E83353" w:rsidRPr="00C076C1">
        <w:rPr>
          <w:sz w:val="24"/>
          <w:szCs w:val="24"/>
        </w:rPr>
        <w:t>(УСН</w:t>
      </w:r>
      <w:r w:rsidR="00E83353" w:rsidRPr="00C076C1">
        <w:rPr>
          <w:sz w:val="24"/>
          <w:szCs w:val="24"/>
          <w:vertAlign w:val="subscript"/>
        </w:rPr>
        <w:t>всего</w:t>
      </w:r>
      <w:r w:rsidR="00E83353" w:rsidRPr="00C076C1">
        <w:rPr>
          <w:sz w:val="24"/>
          <w:szCs w:val="24"/>
        </w:rPr>
        <w:t>)</w:t>
      </w:r>
      <w:r w:rsidRPr="00C076C1">
        <w:rPr>
          <w:position w:val="-7"/>
          <w:sz w:val="24"/>
          <w:szCs w:val="24"/>
        </w:rPr>
        <w:t xml:space="preserve"> </w:t>
      </w:r>
      <w:r w:rsidRPr="00C076C1">
        <w:rPr>
          <w:sz w:val="24"/>
          <w:szCs w:val="24"/>
        </w:rPr>
        <w:t>определяется как сумма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прогнозных поступлений каждого вида налога исходя из выбранного объекта налогообложения:</w:t>
      </w:r>
    </w:p>
    <w:p w:rsidR="0045497A" w:rsidRPr="00C076C1" w:rsidRDefault="0045497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6764B0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proofErr w:type="spellStart"/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= УСН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+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>+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3 </w:t>
      </w:r>
      <w:r w:rsidRPr="00C076C1">
        <w:rPr>
          <w:sz w:val="24"/>
          <w:szCs w:val="24"/>
        </w:rPr>
        <w:t>+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>4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817D35" w:rsidRPr="00C076C1" w:rsidRDefault="007E6E88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</w:t>
      </w:r>
      <w:r w:rsidR="006764B0" w:rsidRPr="00C076C1">
        <w:rPr>
          <w:iCs/>
          <w:sz w:val="24"/>
          <w:szCs w:val="24"/>
        </w:rPr>
        <w:t>:</w:t>
      </w:r>
    </w:p>
    <w:p w:rsidR="007E6E88" w:rsidRPr="00C076C1" w:rsidRDefault="007E6E8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764B0" w:rsidRPr="00C076C1" w:rsidRDefault="006764B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1  </w:t>
      </w:r>
      <w:r w:rsidRPr="00C076C1">
        <w:rPr>
          <w:sz w:val="24"/>
          <w:szCs w:val="24"/>
        </w:rPr>
        <w:t xml:space="preserve">- УСН, </w:t>
      </w:r>
      <w:proofErr w:type="gramStart"/>
      <w:r w:rsidR="00817D35" w:rsidRPr="00C076C1">
        <w:rPr>
          <w:sz w:val="24"/>
          <w:szCs w:val="24"/>
        </w:rPr>
        <w:t>уплачиваемый</w:t>
      </w:r>
      <w:proofErr w:type="gramEnd"/>
      <w:r w:rsidR="00817D35" w:rsidRPr="00C076C1">
        <w:rPr>
          <w:sz w:val="24"/>
          <w:szCs w:val="24"/>
        </w:rPr>
        <w:t xml:space="preserve"> при использовании в качестве объекта налогообложения доходы</w:t>
      </w:r>
      <w:r w:rsidR="001A4A65" w:rsidRPr="00C076C1">
        <w:rPr>
          <w:sz w:val="24"/>
          <w:szCs w:val="24"/>
        </w:rPr>
        <w:t>;</w:t>
      </w:r>
      <w:r w:rsidR="003F0988" w:rsidRPr="00C076C1">
        <w:rPr>
          <w:sz w:val="24"/>
          <w:szCs w:val="24"/>
        </w:rPr>
        <w:t xml:space="preserve">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6764B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УСН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- </w:t>
      </w:r>
      <w:r w:rsidR="003F0988" w:rsidRPr="00C076C1">
        <w:rPr>
          <w:sz w:val="24"/>
          <w:szCs w:val="24"/>
        </w:rPr>
        <w:t xml:space="preserve">УСН, </w:t>
      </w:r>
      <w:proofErr w:type="gramStart"/>
      <w:r w:rsidR="003F0988" w:rsidRPr="00C076C1">
        <w:rPr>
          <w:sz w:val="24"/>
          <w:szCs w:val="24"/>
        </w:rPr>
        <w:t>уплачиваемый</w:t>
      </w:r>
      <w:proofErr w:type="gramEnd"/>
      <w:r w:rsidR="003F0988" w:rsidRPr="00C076C1">
        <w:rPr>
          <w:sz w:val="24"/>
          <w:szCs w:val="24"/>
        </w:rPr>
        <w:t xml:space="preserve"> при использовании в качестве объекта налогообложения доходы (за налоговые периоды, истекшие до 1 января </w:t>
      </w:r>
      <w:r w:rsidRPr="00C076C1">
        <w:rPr>
          <w:sz w:val="24"/>
          <w:szCs w:val="24"/>
        </w:rPr>
        <w:t>2011 года)</w:t>
      </w:r>
      <w:r w:rsidR="00817D35" w:rsidRPr="00C076C1">
        <w:rPr>
          <w:sz w:val="24"/>
          <w:szCs w:val="24"/>
        </w:rPr>
        <w:t>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764B0" w:rsidRPr="00C076C1" w:rsidRDefault="006764B0" w:rsidP="00840ED0">
      <w:pPr>
        <w:shd w:val="clear" w:color="auto" w:fill="FFFFFF" w:themeFill="background1"/>
        <w:jc w:val="both"/>
        <w:rPr>
          <w:sz w:val="24"/>
          <w:szCs w:val="24"/>
          <w:shd w:val="clear" w:color="auto" w:fill="FFFFFF" w:themeFill="background1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3 </w:t>
      </w:r>
      <w:r w:rsidRPr="00C076C1">
        <w:rPr>
          <w:sz w:val="24"/>
          <w:szCs w:val="24"/>
        </w:rPr>
        <w:t xml:space="preserve">-  УСН, </w:t>
      </w:r>
      <w:r w:rsidR="00817D35" w:rsidRPr="00C076C1">
        <w:rPr>
          <w:sz w:val="24"/>
          <w:szCs w:val="24"/>
        </w:rPr>
        <w:t>уплачиваемый при использовании в качестве объекта налогообложения доходы, уменьшенные на величину расходов</w:t>
      </w:r>
      <w:r w:rsidR="009C4984" w:rsidRPr="00C076C1">
        <w:rPr>
          <w:sz w:val="24"/>
          <w:szCs w:val="24"/>
        </w:rPr>
        <w:t xml:space="preserve"> </w:t>
      </w:r>
      <w:r w:rsidR="009C4984" w:rsidRPr="00C076C1">
        <w:rPr>
          <w:sz w:val="24"/>
          <w:szCs w:val="24"/>
          <w:shd w:val="clear" w:color="auto" w:fill="FFFFFF" w:themeFill="background1"/>
        </w:rPr>
        <w:t>(в том числе минимальный налог)</w:t>
      </w:r>
      <w:r w:rsidRPr="00C076C1">
        <w:rPr>
          <w:sz w:val="24"/>
          <w:szCs w:val="24"/>
          <w:shd w:val="clear" w:color="auto" w:fill="FFFFFF" w:themeFill="background1"/>
        </w:rPr>
        <w:t>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6764B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4  </w:t>
      </w:r>
      <w:r w:rsidRPr="00C076C1">
        <w:rPr>
          <w:sz w:val="24"/>
          <w:szCs w:val="24"/>
        </w:rPr>
        <w:t xml:space="preserve">- </w:t>
      </w:r>
      <w:r w:rsidR="003F0988" w:rsidRPr="00C076C1">
        <w:rPr>
          <w:sz w:val="24"/>
          <w:szCs w:val="24"/>
        </w:rPr>
        <w:t xml:space="preserve">УСН, </w:t>
      </w:r>
      <w:proofErr w:type="gramStart"/>
      <w:r w:rsidR="003F0988" w:rsidRPr="00C076C1">
        <w:rPr>
          <w:sz w:val="24"/>
          <w:szCs w:val="24"/>
        </w:rPr>
        <w:t>уплачиваемый</w:t>
      </w:r>
      <w:proofErr w:type="gramEnd"/>
      <w:r w:rsidR="003F0988" w:rsidRPr="00C076C1">
        <w:rPr>
          <w:sz w:val="24"/>
          <w:szCs w:val="24"/>
        </w:rPr>
        <w:t xml:space="preserve"> при использовании в качестве объекта налогообложения доходы, уменьшенные на величину расходов (за налоговые периоды, истекшие до 1 января 2011 года)</w:t>
      </w:r>
      <w:r w:rsidR="009C4984" w:rsidRPr="00C076C1">
        <w:rPr>
          <w:sz w:val="24"/>
          <w:szCs w:val="24"/>
        </w:rPr>
        <w:t>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12924" w:rsidRPr="00C076C1" w:rsidRDefault="00412924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Налог, взимаемый в связи с применением упрощенной системы налогообложения</w:t>
      </w:r>
      <w:r w:rsidR="0070318D" w:rsidRPr="00C076C1">
        <w:rPr>
          <w:bCs/>
          <w:sz w:val="24"/>
          <w:szCs w:val="24"/>
        </w:rPr>
        <w:t xml:space="preserve"> и </w:t>
      </w:r>
      <w:r w:rsidR="0070318D" w:rsidRPr="00C076C1">
        <w:rPr>
          <w:sz w:val="24"/>
          <w:szCs w:val="24"/>
        </w:rPr>
        <w:t>уплачиваемый при использовании в качестве объекта налогообложения доходы и доходы, уменьшенные на величину расходов,</w:t>
      </w:r>
      <w:r w:rsidRPr="00C076C1">
        <w:rPr>
          <w:bCs/>
          <w:sz w:val="24"/>
          <w:szCs w:val="24"/>
        </w:rPr>
        <w:t xml:space="preserve"> зачисляется в областной и местный бюджеты региона </w:t>
      </w:r>
      <w:r w:rsidR="0070318D" w:rsidRPr="00C076C1">
        <w:rPr>
          <w:bCs/>
          <w:sz w:val="24"/>
          <w:szCs w:val="24"/>
        </w:rPr>
        <w:t xml:space="preserve">по нормативам, установленным </w:t>
      </w:r>
      <w:r w:rsidRPr="00C076C1">
        <w:rPr>
          <w:bCs/>
          <w:sz w:val="24"/>
          <w:szCs w:val="24"/>
        </w:rPr>
        <w:t xml:space="preserve">в соответствии </w:t>
      </w:r>
      <w:r w:rsidRPr="00C076C1">
        <w:rPr>
          <w:sz w:val="24"/>
          <w:szCs w:val="24"/>
        </w:rPr>
        <w:t>Закон</w:t>
      </w:r>
      <w:r w:rsidR="008746C9" w:rsidRPr="00C076C1">
        <w:rPr>
          <w:sz w:val="24"/>
          <w:szCs w:val="24"/>
        </w:rPr>
        <w:t>ом</w:t>
      </w:r>
      <w:r w:rsidRPr="00C076C1">
        <w:rPr>
          <w:sz w:val="24"/>
          <w:szCs w:val="24"/>
        </w:rPr>
        <w:t xml:space="preserve"> Иркутской области «О межбюджетных трансфертах и нормативах отчислений доходов в местные бюджеты».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0318D" w:rsidRPr="00C076C1" w:rsidRDefault="0070318D" w:rsidP="00840ED0">
      <w:pPr>
        <w:shd w:val="clear" w:color="auto" w:fill="FFFFFF" w:themeFill="background1"/>
        <w:jc w:val="both"/>
        <w:rPr>
          <w:bCs/>
          <w:sz w:val="24"/>
          <w:szCs w:val="24"/>
        </w:rPr>
      </w:pPr>
      <w:r w:rsidRPr="00C076C1">
        <w:rPr>
          <w:sz w:val="24"/>
          <w:szCs w:val="24"/>
        </w:rPr>
        <w:t>Налог, взимаемый в связи с применением упрощенной системы налогообложения</w:t>
      </w:r>
      <w:r w:rsidRPr="00C076C1">
        <w:rPr>
          <w:bCs/>
          <w:sz w:val="24"/>
          <w:szCs w:val="24"/>
        </w:rPr>
        <w:t xml:space="preserve"> и </w:t>
      </w:r>
      <w:r w:rsidRPr="00C076C1">
        <w:rPr>
          <w:sz w:val="24"/>
          <w:szCs w:val="24"/>
        </w:rPr>
        <w:t>уплачиваемый при использовании в качестве объекта налогообложения доходы и доходы, уменьшенные на величину расходов (за налоговые периоды, истекшие до 1 января 2011 года),</w:t>
      </w:r>
      <w:r w:rsidRPr="00C076C1">
        <w:rPr>
          <w:bCs/>
          <w:sz w:val="24"/>
          <w:szCs w:val="24"/>
        </w:rPr>
        <w:t xml:space="preserve"> зачисляется в государственные внебюджетные фонды по нормативам, установленным в соответствии со статьями БК РФ.</w:t>
      </w:r>
    </w:p>
    <w:p w:rsidR="00412924" w:rsidRPr="00C076C1" w:rsidRDefault="00412924" w:rsidP="00840ED0">
      <w:pPr>
        <w:shd w:val="clear" w:color="auto" w:fill="FFFFFF" w:themeFill="background1"/>
        <w:tabs>
          <w:tab w:val="left" w:pos="1778"/>
        </w:tabs>
        <w:jc w:val="both"/>
        <w:rPr>
          <w:sz w:val="24"/>
          <w:szCs w:val="24"/>
        </w:rPr>
      </w:pPr>
    </w:p>
    <w:p w:rsidR="001E6480" w:rsidRPr="00C076C1" w:rsidRDefault="001E6480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2" w:name="_Toc522281857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4</w:t>
      </w:r>
      <w:r w:rsidRPr="00C076C1">
        <w:rPr>
          <w:rFonts w:ascii="Times New Roman" w:hAnsi="Times New Roman"/>
          <w:b w:val="0"/>
          <w:sz w:val="24"/>
          <w:szCs w:val="24"/>
        </w:rPr>
        <w:t>.1.  Налог, взимаемый с налогоплательщиков, выбравших в качестве объекта налогообложения доходы 182 1 05 0101</w:t>
      </w:r>
      <w:r w:rsidR="00352200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01</w:t>
      </w:r>
      <w:r w:rsidR="00352200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000</w:t>
      </w:r>
      <w:r w:rsidR="00352200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110</w:t>
      </w:r>
      <w:bookmarkEnd w:id="42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налога, </w:t>
      </w:r>
      <w:r w:rsidRPr="00C076C1">
        <w:rPr>
          <w:bCs/>
          <w:sz w:val="24"/>
          <w:szCs w:val="24"/>
        </w:rPr>
        <w:t xml:space="preserve">взимаемого с налогоплательщиков, выбравших в качестве объекта налогообложения доходы, </w:t>
      </w:r>
      <w:r w:rsidRPr="00C076C1">
        <w:rPr>
          <w:sz w:val="24"/>
          <w:szCs w:val="24"/>
        </w:rPr>
        <w:t>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(индекс потребительских цен), разрабатываемые Минэкономразвития региона;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</w:t>
      </w:r>
      <w:r w:rsidRPr="00C076C1">
        <w:rPr>
          <w:bCs/>
          <w:sz w:val="24"/>
          <w:szCs w:val="24"/>
        </w:rPr>
        <w:t xml:space="preserve">по </w:t>
      </w:r>
      <w:r w:rsidRPr="00C076C1">
        <w:rPr>
          <w:sz w:val="24"/>
          <w:szCs w:val="24"/>
        </w:rPr>
        <w:t>форме № 1-НМ «Начисление и поступление налогов, сборов и иных обязательных платежей в консолидированный бюджет РФ»;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12924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26.2. НК РФ «Упро</w:t>
      </w:r>
      <w:r w:rsidR="00412924" w:rsidRPr="00C076C1">
        <w:rPr>
          <w:sz w:val="24"/>
          <w:szCs w:val="24"/>
        </w:rPr>
        <w:t>щенная система налогообложения»;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F59B0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налога, </w:t>
      </w:r>
      <w:r w:rsidRPr="00C076C1">
        <w:rPr>
          <w:bCs/>
          <w:sz w:val="24"/>
          <w:szCs w:val="24"/>
        </w:rPr>
        <w:t>взимаемого с налогоплательщиков, выбравших в качестве объекта налогообложения доходы</w:t>
      </w:r>
      <w:r w:rsidR="006764B0" w:rsidRPr="00C076C1">
        <w:rPr>
          <w:bCs/>
          <w:sz w:val="24"/>
          <w:szCs w:val="24"/>
        </w:rPr>
        <w:t xml:space="preserve"> (УСН</w:t>
      </w:r>
      <w:r w:rsidR="006764B0" w:rsidRPr="00C076C1">
        <w:rPr>
          <w:bCs/>
          <w:sz w:val="24"/>
          <w:szCs w:val="24"/>
          <w:vertAlign w:val="subscript"/>
        </w:rPr>
        <w:t>1</w:t>
      </w:r>
      <w:r w:rsidR="006764B0" w:rsidRPr="00C076C1">
        <w:rPr>
          <w:bCs/>
          <w:sz w:val="24"/>
          <w:szCs w:val="24"/>
        </w:rPr>
        <w:t>)</w:t>
      </w:r>
      <w:r w:rsidRPr="00C076C1">
        <w:rPr>
          <w:sz w:val="24"/>
          <w:szCs w:val="24"/>
        </w:rPr>
        <w:t xml:space="preserve">, </w:t>
      </w:r>
      <w:r w:rsidR="0002385B" w:rsidRPr="00C076C1">
        <w:rPr>
          <w:sz w:val="24"/>
          <w:szCs w:val="24"/>
        </w:rPr>
        <w:t xml:space="preserve">осуществляется </w:t>
      </w:r>
      <w:r w:rsidR="004C52A1" w:rsidRPr="00C076C1">
        <w:rPr>
          <w:sz w:val="24"/>
          <w:szCs w:val="24"/>
        </w:rPr>
        <w:t>по</w:t>
      </w:r>
      <w:r w:rsidR="00CF59B0"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="00CF59B0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CF59B0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7069D5" w:rsidRPr="00C076C1">
        <w:rPr>
          <w:sz w:val="24"/>
          <w:szCs w:val="24"/>
        </w:rPr>
        <w:t xml:space="preserve"> (индекс потребительских цен)</w:t>
      </w:r>
      <w:r w:rsidR="00CF59B0" w:rsidRPr="00C076C1">
        <w:rPr>
          <w:sz w:val="24"/>
          <w:szCs w:val="24"/>
        </w:rPr>
        <w:t>, определяющих поступление налога по следующей формуле:</w:t>
      </w:r>
      <w:proofErr w:type="gramEnd"/>
    </w:p>
    <w:p w:rsidR="00CF59B0" w:rsidRPr="00C076C1" w:rsidRDefault="00CF59B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F59B0" w:rsidRPr="00C076C1" w:rsidRDefault="00CF59B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 xml:space="preserve">= </w:t>
      </w:r>
      <w:r w:rsidR="00F372D9" w:rsidRPr="00C076C1">
        <w:rPr>
          <w:sz w:val="24"/>
          <w:szCs w:val="24"/>
        </w:rPr>
        <w:t>УСН</w:t>
      </w:r>
      <w:r w:rsidR="00F372D9" w:rsidRPr="00C076C1">
        <w:rPr>
          <w:sz w:val="24"/>
          <w:szCs w:val="24"/>
          <w:vertAlign w:val="subscript"/>
        </w:rPr>
        <w:t>Д текущ</w:t>
      </w:r>
      <w:r w:rsidR="009D0AF6"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</w:rPr>
        <w:t xml:space="preserve"> </w:t>
      </w:r>
      <w:r w:rsidR="007B4096" w:rsidRPr="00C076C1">
        <w:rPr>
          <w:sz w:val="24"/>
          <w:szCs w:val="24"/>
        </w:rPr>
        <w:t>× К</w:t>
      </w:r>
      <w:r w:rsidR="007B4096" w:rsidRPr="00C076C1">
        <w:rPr>
          <w:sz w:val="24"/>
          <w:szCs w:val="24"/>
          <w:vertAlign w:val="subscript"/>
        </w:rPr>
        <w:t xml:space="preserve">соб. </w:t>
      </w:r>
      <w:r w:rsidR="003D4C10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× </w:t>
      </w:r>
      <w:r w:rsidR="00F372D9" w:rsidRPr="00C076C1">
        <w:rPr>
          <w:sz w:val="24"/>
          <w:szCs w:val="24"/>
        </w:rPr>
        <w:t>ИПЦ</w:t>
      </w:r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CF59B0" w:rsidRPr="00C076C1" w:rsidRDefault="00CF59B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F59B0" w:rsidRPr="00C076C1" w:rsidRDefault="00CF59B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F59B0" w:rsidRPr="00C076C1" w:rsidRDefault="00F372D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>Д текущ</w:t>
      </w:r>
      <w:r w:rsidR="009D0AF6" w:rsidRPr="00C076C1">
        <w:rPr>
          <w:sz w:val="24"/>
          <w:szCs w:val="24"/>
          <w:vertAlign w:val="subscript"/>
        </w:rPr>
        <w:t>.</w:t>
      </w:r>
      <w:r w:rsidR="00CF59B0" w:rsidRPr="00C076C1">
        <w:rPr>
          <w:sz w:val="24"/>
          <w:szCs w:val="24"/>
          <w:vertAlign w:val="subscript"/>
        </w:rPr>
        <w:t xml:space="preserve"> </w:t>
      </w:r>
      <w:r w:rsidR="00CF59B0" w:rsidRPr="00C076C1">
        <w:rPr>
          <w:sz w:val="24"/>
          <w:szCs w:val="24"/>
        </w:rPr>
        <w:t xml:space="preserve">– </w:t>
      </w:r>
      <w:r w:rsidRPr="00C076C1">
        <w:rPr>
          <w:sz w:val="24"/>
          <w:szCs w:val="24"/>
        </w:rPr>
        <w:t>ожидаем</w:t>
      </w:r>
      <w:r w:rsidR="00BA06BC" w:rsidRPr="00C076C1">
        <w:rPr>
          <w:sz w:val="24"/>
          <w:szCs w:val="24"/>
        </w:rPr>
        <w:t>ые</w:t>
      </w:r>
      <w:r w:rsidRPr="00C076C1">
        <w:rPr>
          <w:sz w:val="24"/>
          <w:szCs w:val="24"/>
        </w:rPr>
        <w:t xml:space="preserve"> </w:t>
      </w:r>
      <w:r w:rsidR="00BA06BC" w:rsidRPr="00C076C1">
        <w:rPr>
          <w:sz w:val="24"/>
          <w:szCs w:val="24"/>
        </w:rPr>
        <w:t>поступления единого</w:t>
      </w:r>
      <w:r w:rsidR="00236FCB" w:rsidRPr="00C076C1">
        <w:rPr>
          <w:sz w:val="24"/>
          <w:szCs w:val="24"/>
        </w:rPr>
        <w:t xml:space="preserve"> налог</w:t>
      </w:r>
      <w:r w:rsidR="00BA06BC" w:rsidRPr="00C076C1">
        <w:rPr>
          <w:sz w:val="24"/>
          <w:szCs w:val="24"/>
        </w:rPr>
        <w:t>а в текущем году</w:t>
      </w:r>
      <w:r w:rsidR="00236FCB" w:rsidRPr="00C076C1">
        <w:rPr>
          <w:sz w:val="24"/>
          <w:szCs w:val="24"/>
        </w:rPr>
        <w:t>, уплачиваемо</w:t>
      </w:r>
      <w:r w:rsidR="00BA06BC" w:rsidRPr="00C076C1">
        <w:rPr>
          <w:sz w:val="24"/>
          <w:szCs w:val="24"/>
        </w:rPr>
        <w:t>го</w:t>
      </w:r>
      <w:r w:rsidR="00236FCB" w:rsidRPr="00C076C1">
        <w:rPr>
          <w:sz w:val="24"/>
          <w:szCs w:val="24"/>
        </w:rPr>
        <w:t xml:space="preserve"> при использовании в качестве объекта налогообложения «доходы»</w:t>
      </w:r>
      <w:r w:rsidR="00BA06BC" w:rsidRPr="00C076C1">
        <w:rPr>
          <w:sz w:val="24"/>
          <w:szCs w:val="24"/>
        </w:rPr>
        <w:t>,</w:t>
      </w:r>
      <w:r w:rsidR="00236FCB" w:rsidRPr="00C076C1">
        <w:rPr>
          <w:sz w:val="24"/>
          <w:szCs w:val="24"/>
        </w:rPr>
        <w:t xml:space="preserve"> тыс. руб.;</w:t>
      </w:r>
      <w:r w:rsidR="00BA06BC" w:rsidRPr="00C076C1">
        <w:rPr>
          <w:sz w:val="24"/>
          <w:szCs w:val="24"/>
        </w:rPr>
        <w:t xml:space="preserve">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B4096" w:rsidRPr="00C076C1" w:rsidRDefault="007B4096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36FCB" w:rsidRPr="00C076C1" w:rsidRDefault="00236FC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ИПЦ  - индекс потребительских цен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F59B0" w:rsidRPr="00C076C1" w:rsidRDefault="00CF59B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A06BC" w:rsidRPr="00C076C1" w:rsidRDefault="00BA06B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1A4A65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36FCB" w:rsidRPr="00C076C1" w:rsidRDefault="00236FC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этом </w:t>
      </w:r>
      <w:r w:rsidR="003D4C10" w:rsidRPr="00C076C1">
        <w:rPr>
          <w:sz w:val="24"/>
          <w:szCs w:val="24"/>
        </w:rPr>
        <w:t xml:space="preserve">ожидаемые поступления единого налога в текущем году, уплачиваемого при использовании в качестве объекта налогообложения «доходы» </w:t>
      </w:r>
      <w:r w:rsidR="00C00EA6" w:rsidRPr="00C076C1">
        <w:rPr>
          <w:sz w:val="24"/>
          <w:szCs w:val="24"/>
        </w:rPr>
        <w:t>(УСН</w:t>
      </w:r>
      <w:r w:rsidR="00C00EA6" w:rsidRPr="00C076C1">
        <w:rPr>
          <w:sz w:val="24"/>
          <w:szCs w:val="24"/>
          <w:vertAlign w:val="subscript"/>
        </w:rPr>
        <w:t>Д текущ</w:t>
      </w:r>
      <w:r w:rsidR="00C00EA6" w:rsidRPr="00C076C1">
        <w:rPr>
          <w:sz w:val="24"/>
          <w:szCs w:val="24"/>
        </w:rPr>
        <w:t>)</w:t>
      </w:r>
      <w:r w:rsidR="00B25346" w:rsidRPr="00C076C1">
        <w:rPr>
          <w:sz w:val="24"/>
          <w:szCs w:val="24"/>
        </w:rPr>
        <w:t>,</w:t>
      </w:r>
      <w:r w:rsidR="00C00EA6" w:rsidRPr="00C076C1">
        <w:rPr>
          <w:sz w:val="24"/>
          <w:szCs w:val="24"/>
        </w:rPr>
        <w:t xml:space="preserve"> рассчитыва</w:t>
      </w:r>
      <w:r w:rsidR="003D4C10" w:rsidRPr="00C076C1">
        <w:rPr>
          <w:sz w:val="24"/>
          <w:szCs w:val="24"/>
        </w:rPr>
        <w:t>ю</w:t>
      </w:r>
      <w:r w:rsidR="00C00EA6" w:rsidRPr="00C076C1">
        <w:rPr>
          <w:sz w:val="24"/>
          <w:szCs w:val="24"/>
        </w:rPr>
        <w:t>тся по следующей формуле:</w:t>
      </w:r>
    </w:p>
    <w:p w:rsidR="00C00EA6" w:rsidRPr="00C076C1" w:rsidRDefault="00C00EA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0EA6" w:rsidRPr="00C076C1" w:rsidRDefault="00C22F1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>Д текущ</w:t>
      </w:r>
      <w:r w:rsidR="009D0AF6"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r w:rsidR="00652607" w:rsidRPr="00C076C1">
        <w:rPr>
          <w:sz w:val="24"/>
          <w:szCs w:val="24"/>
        </w:rPr>
        <w:t>(</w:t>
      </w:r>
      <w:proofErr w:type="gramStart"/>
      <w:r w:rsidR="007B4096" w:rsidRPr="00C076C1">
        <w:rPr>
          <w:sz w:val="24"/>
          <w:szCs w:val="24"/>
        </w:rPr>
        <w:t>НУ</w:t>
      </w:r>
      <w:proofErr w:type="gramEnd"/>
      <w:r w:rsidR="00923D02" w:rsidRPr="00C076C1">
        <w:rPr>
          <w:sz w:val="24"/>
          <w:szCs w:val="24"/>
        </w:rPr>
        <w:t xml:space="preserve"> </w:t>
      </w:r>
      <w:r w:rsidR="00923D02" w:rsidRPr="00C076C1">
        <w:rPr>
          <w:sz w:val="24"/>
          <w:szCs w:val="24"/>
          <w:vertAlign w:val="subscript"/>
        </w:rPr>
        <w:t xml:space="preserve">Д </w:t>
      </w:r>
      <w:r w:rsidRPr="00C076C1">
        <w:rPr>
          <w:sz w:val="24"/>
          <w:szCs w:val="24"/>
          <w:vertAlign w:val="subscript"/>
        </w:rPr>
        <w:t>предшеств</w:t>
      </w:r>
      <w:r w:rsidR="00923D02" w:rsidRPr="00C076C1">
        <w:rPr>
          <w:sz w:val="24"/>
          <w:szCs w:val="24"/>
          <w:vertAlign w:val="subscript"/>
        </w:rPr>
        <w:t>.</w:t>
      </w:r>
      <w:r w:rsidR="00652607" w:rsidRPr="00C076C1">
        <w:rPr>
          <w:sz w:val="24"/>
          <w:szCs w:val="24"/>
          <w:vertAlign w:val="subscript"/>
        </w:rPr>
        <w:t xml:space="preserve"> </w:t>
      </w:r>
      <w:r w:rsidR="00652607" w:rsidRPr="00C076C1">
        <w:rPr>
          <w:sz w:val="24"/>
          <w:szCs w:val="24"/>
        </w:rPr>
        <w:t>/ 4) + ((Ф</w:t>
      </w:r>
      <w:r w:rsidR="008746C9" w:rsidRPr="00C076C1">
        <w:rPr>
          <w:sz w:val="24"/>
          <w:szCs w:val="24"/>
        </w:rPr>
        <w:t xml:space="preserve"> </w:t>
      </w:r>
      <w:r w:rsidR="008746C9" w:rsidRPr="00C076C1">
        <w:rPr>
          <w:sz w:val="24"/>
          <w:szCs w:val="24"/>
          <w:vertAlign w:val="subscript"/>
        </w:rPr>
        <w:t xml:space="preserve">Д </w:t>
      </w:r>
      <w:r w:rsidR="00652607" w:rsidRPr="00C076C1">
        <w:rPr>
          <w:sz w:val="24"/>
          <w:szCs w:val="24"/>
          <w:vertAlign w:val="subscript"/>
        </w:rPr>
        <w:t>на 01.0</w:t>
      </w:r>
      <w:r w:rsidR="002B3F8C" w:rsidRPr="00C076C1">
        <w:rPr>
          <w:sz w:val="24"/>
          <w:szCs w:val="24"/>
          <w:vertAlign w:val="subscript"/>
        </w:rPr>
        <w:t>8</w:t>
      </w:r>
      <w:r w:rsidR="00652607" w:rsidRPr="00C076C1">
        <w:rPr>
          <w:sz w:val="24"/>
          <w:szCs w:val="24"/>
          <w:vertAlign w:val="subscript"/>
        </w:rPr>
        <w:t xml:space="preserve"> текущ </w:t>
      </w:r>
      <w:r w:rsidR="00652607" w:rsidRPr="00C076C1">
        <w:rPr>
          <w:sz w:val="24"/>
          <w:szCs w:val="24"/>
        </w:rPr>
        <w:t xml:space="preserve"> - </w:t>
      </w:r>
      <w:r w:rsidRPr="00C076C1">
        <w:rPr>
          <w:sz w:val="24"/>
          <w:szCs w:val="24"/>
          <w:vertAlign w:val="subscript"/>
        </w:rPr>
        <w:t xml:space="preserve"> </w:t>
      </w:r>
      <w:r w:rsidR="00652607" w:rsidRPr="00C076C1">
        <w:rPr>
          <w:sz w:val="24"/>
          <w:szCs w:val="24"/>
        </w:rPr>
        <w:t xml:space="preserve">(НУ </w:t>
      </w:r>
      <w:r w:rsidR="00652607" w:rsidRPr="00C076C1">
        <w:rPr>
          <w:sz w:val="24"/>
          <w:szCs w:val="24"/>
          <w:vertAlign w:val="subscript"/>
        </w:rPr>
        <w:t xml:space="preserve">Д предшеств. </w:t>
      </w:r>
      <w:r w:rsidR="00652607" w:rsidRPr="00C076C1">
        <w:rPr>
          <w:sz w:val="24"/>
          <w:szCs w:val="24"/>
        </w:rPr>
        <w:t>/ 4)) / 2 × 3</w:t>
      </w:r>
      <w:r w:rsidR="00561535" w:rsidRPr="00C076C1">
        <w:rPr>
          <w:sz w:val="24"/>
          <w:szCs w:val="24"/>
        </w:rPr>
        <w:t xml:space="preserve"> </w:t>
      </w:r>
      <w:r w:rsidR="00BA681F" w:rsidRPr="00C076C1">
        <w:rPr>
          <w:sz w:val="24"/>
          <w:szCs w:val="24"/>
        </w:rPr>
        <w:t>× К</w:t>
      </w:r>
      <w:r w:rsidR="009D0AF6" w:rsidRPr="00C076C1">
        <w:rPr>
          <w:sz w:val="24"/>
          <w:szCs w:val="24"/>
          <w:vertAlign w:val="subscript"/>
        </w:rPr>
        <w:t>НБ</w:t>
      </w:r>
      <w:r w:rsidR="00652607" w:rsidRPr="00C076C1">
        <w:rPr>
          <w:sz w:val="24"/>
          <w:szCs w:val="24"/>
        </w:rPr>
        <w:t>)</w:t>
      </w:r>
    </w:p>
    <w:p w:rsidR="00652607" w:rsidRPr="00C076C1" w:rsidRDefault="00923D0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C00EA6" w:rsidRPr="00C076C1" w:rsidRDefault="00923D0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F59B0" w:rsidRPr="00C076C1" w:rsidRDefault="005615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="00923D02" w:rsidRPr="00C076C1">
        <w:rPr>
          <w:sz w:val="24"/>
          <w:szCs w:val="24"/>
        </w:rPr>
        <w:t xml:space="preserve"> </w:t>
      </w:r>
      <w:r w:rsidR="00923D02" w:rsidRPr="00C076C1">
        <w:rPr>
          <w:sz w:val="24"/>
          <w:szCs w:val="24"/>
          <w:vertAlign w:val="subscript"/>
        </w:rPr>
        <w:t xml:space="preserve">Д предшеств. </w:t>
      </w:r>
      <w:r w:rsidR="00923D02" w:rsidRPr="00C076C1">
        <w:rPr>
          <w:sz w:val="24"/>
          <w:szCs w:val="24"/>
        </w:rPr>
        <w:t>- сумма единого налога</w:t>
      </w:r>
      <w:r w:rsidR="00B25346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B25346" w:rsidRPr="00C076C1">
        <w:rPr>
          <w:sz w:val="24"/>
          <w:szCs w:val="24"/>
        </w:rPr>
        <w:t xml:space="preserve">предъявленного к уплате </w:t>
      </w:r>
      <w:r w:rsidRPr="00C076C1">
        <w:rPr>
          <w:sz w:val="24"/>
          <w:szCs w:val="24"/>
        </w:rPr>
        <w:t xml:space="preserve">за </w:t>
      </w:r>
      <w:r w:rsidR="008746C9" w:rsidRPr="00C076C1">
        <w:rPr>
          <w:sz w:val="24"/>
          <w:szCs w:val="24"/>
        </w:rPr>
        <w:t xml:space="preserve">квартал </w:t>
      </w:r>
      <w:r w:rsidR="00B25346" w:rsidRPr="00C076C1">
        <w:rPr>
          <w:sz w:val="24"/>
          <w:szCs w:val="24"/>
        </w:rPr>
        <w:t>год</w:t>
      </w:r>
      <w:r w:rsidR="008746C9" w:rsidRPr="00C076C1">
        <w:rPr>
          <w:sz w:val="24"/>
          <w:szCs w:val="24"/>
        </w:rPr>
        <w:t>а</w:t>
      </w:r>
      <w:r w:rsidR="00B25346" w:rsidRPr="00C076C1">
        <w:rPr>
          <w:sz w:val="24"/>
          <w:szCs w:val="24"/>
        </w:rPr>
        <w:t>, предшествующего текущему</w:t>
      </w:r>
      <w:r w:rsidR="00923D02" w:rsidRPr="00C076C1">
        <w:rPr>
          <w:sz w:val="24"/>
          <w:szCs w:val="24"/>
        </w:rPr>
        <w:t xml:space="preserve">, </w:t>
      </w:r>
      <w:r w:rsidR="00B25346" w:rsidRPr="00C076C1">
        <w:rPr>
          <w:sz w:val="24"/>
          <w:szCs w:val="24"/>
        </w:rPr>
        <w:t xml:space="preserve">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 и </w:t>
      </w:r>
      <w:r w:rsidR="00923D02" w:rsidRPr="00C076C1">
        <w:rPr>
          <w:sz w:val="24"/>
          <w:szCs w:val="24"/>
        </w:rPr>
        <w:t>уплачиваемого при использовании в качестве объекта налогообложения «доходы»</w:t>
      </w:r>
      <w:r w:rsidR="007B4096" w:rsidRPr="00C076C1">
        <w:rPr>
          <w:sz w:val="24"/>
          <w:szCs w:val="24"/>
        </w:rPr>
        <w:t>,</w:t>
      </w:r>
      <w:r w:rsidR="00923D02" w:rsidRPr="00C076C1">
        <w:rPr>
          <w:sz w:val="24"/>
          <w:szCs w:val="24"/>
        </w:rPr>
        <w:t xml:space="preserve"> тыс. руб.;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23D02" w:rsidRPr="00C076C1" w:rsidRDefault="008746C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Ф </w:t>
      </w:r>
      <w:r w:rsidRPr="00C076C1">
        <w:rPr>
          <w:sz w:val="24"/>
          <w:szCs w:val="24"/>
          <w:vertAlign w:val="subscript"/>
        </w:rPr>
        <w:t>Д на 01.0</w:t>
      </w:r>
      <w:r w:rsidR="002B3F8C" w:rsidRPr="00C076C1">
        <w:rPr>
          <w:sz w:val="24"/>
          <w:szCs w:val="24"/>
          <w:vertAlign w:val="subscript"/>
        </w:rPr>
        <w:t>8</w:t>
      </w:r>
      <w:r w:rsidRPr="00C076C1">
        <w:rPr>
          <w:sz w:val="24"/>
          <w:szCs w:val="24"/>
          <w:vertAlign w:val="subscript"/>
        </w:rPr>
        <w:t xml:space="preserve"> текущ</w:t>
      </w:r>
      <w:r w:rsidR="009D0AF6"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</w:t>
      </w:r>
      <w:r w:rsidR="00923D02" w:rsidRPr="00C076C1">
        <w:rPr>
          <w:sz w:val="24"/>
          <w:szCs w:val="24"/>
        </w:rPr>
        <w:t xml:space="preserve">– </w:t>
      </w:r>
      <w:r w:rsidRPr="00C076C1">
        <w:rPr>
          <w:sz w:val="24"/>
          <w:szCs w:val="24"/>
        </w:rPr>
        <w:t xml:space="preserve">фактические </w:t>
      </w:r>
      <w:r w:rsidR="00923D02" w:rsidRPr="00C076C1">
        <w:rPr>
          <w:sz w:val="24"/>
          <w:szCs w:val="24"/>
        </w:rPr>
        <w:t xml:space="preserve">поступления </w:t>
      </w:r>
      <w:r w:rsidR="00B25346" w:rsidRPr="00C076C1">
        <w:rPr>
          <w:sz w:val="24"/>
          <w:szCs w:val="24"/>
        </w:rPr>
        <w:t xml:space="preserve"> единого </w:t>
      </w:r>
      <w:r w:rsidR="00923D02" w:rsidRPr="00C076C1">
        <w:rPr>
          <w:sz w:val="24"/>
          <w:szCs w:val="24"/>
        </w:rPr>
        <w:t xml:space="preserve"> </w:t>
      </w:r>
      <w:r w:rsidR="00B25346" w:rsidRPr="00C076C1">
        <w:rPr>
          <w:sz w:val="24"/>
          <w:szCs w:val="24"/>
        </w:rPr>
        <w:t xml:space="preserve">налога, уплачиваемого при использовании в качестве объекта налогообложения «доходы» </w:t>
      </w:r>
      <w:r w:rsidRPr="00C076C1">
        <w:rPr>
          <w:sz w:val="24"/>
          <w:szCs w:val="24"/>
        </w:rPr>
        <w:t>по состоянию на 01.0</w:t>
      </w:r>
      <w:r w:rsidR="002B3F8C" w:rsidRPr="00C076C1">
        <w:rPr>
          <w:sz w:val="24"/>
          <w:szCs w:val="24"/>
        </w:rPr>
        <w:t>8</w:t>
      </w:r>
      <w:r w:rsidRPr="00C076C1">
        <w:rPr>
          <w:sz w:val="24"/>
          <w:szCs w:val="24"/>
        </w:rPr>
        <w:t xml:space="preserve"> текущего года, тыс. руб.;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3528A" w:rsidRPr="00C076C1" w:rsidRDefault="008746C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НБ </w:t>
      </w:r>
      <w:r w:rsidRPr="00C076C1">
        <w:rPr>
          <w:sz w:val="24"/>
          <w:szCs w:val="24"/>
        </w:rPr>
        <w:t xml:space="preserve"> - коэффициент, учитывающий изменение налоговой базы за предшествующие периоды, %.</w:t>
      </w:r>
    </w:p>
    <w:p w:rsidR="00670545" w:rsidRPr="00C076C1" w:rsidRDefault="0067054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В прогнозируемом объеме поступлений налога, </w:t>
      </w:r>
      <w:r w:rsidRPr="00C076C1">
        <w:rPr>
          <w:bCs/>
          <w:sz w:val="24"/>
          <w:szCs w:val="24"/>
        </w:rPr>
        <w:t xml:space="preserve">взимаемого с налогоплательщиков, выбравших в качестве объекта налогообложения доходы, </w:t>
      </w:r>
      <w:r w:rsidRPr="00C076C1">
        <w:rPr>
          <w:sz w:val="24"/>
          <w:szCs w:val="24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B71B7" w:rsidRPr="00C076C1" w:rsidRDefault="006B71B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B71B7" w:rsidRPr="00C076C1" w:rsidRDefault="006B71B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73528A" w:rsidRPr="00C076C1" w:rsidRDefault="0073528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52200" w:rsidRPr="00C076C1" w:rsidRDefault="00352200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3" w:name="_Toc522281858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4</w:t>
      </w:r>
      <w:r w:rsidRPr="00C076C1">
        <w:rPr>
          <w:rFonts w:ascii="Times New Roman" w:hAnsi="Times New Roman"/>
          <w:b w:val="0"/>
          <w:sz w:val="24"/>
          <w:szCs w:val="24"/>
        </w:rPr>
        <w:t>.2.  Налог, взимаемый с налогоплательщиков, выбравших в качестве объекта налогообложения доходы</w:t>
      </w:r>
      <w:r w:rsidR="003F0988" w:rsidRPr="00C076C1">
        <w:rPr>
          <w:rFonts w:ascii="Times New Roman" w:hAnsi="Times New Roman"/>
          <w:b w:val="0"/>
          <w:sz w:val="24"/>
          <w:szCs w:val="24"/>
        </w:rPr>
        <w:t xml:space="preserve"> (за налоговые периоды, истекшие до 1 января 2011 года)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182 1 05 0101</w:t>
      </w:r>
      <w:r w:rsidR="003F0988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0</w:t>
      </w:r>
      <w:r w:rsidR="003F0988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="003F0988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>000 110</w:t>
      </w:r>
      <w:bookmarkEnd w:id="43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F0988" w:rsidRPr="00C076C1" w:rsidRDefault="003F098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налога, </w:t>
      </w:r>
      <w:r w:rsidRPr="00C076C1">
        <w:rPr>
          <w:bCs/>
          <w:sz w:val="24"/>
          <w:szCs w:val="24"/>
        </w:rPr>
        <w:t>взимаемого с налогоплательщиков, выбравших в качестве объекта налогообложения доходы</w:t>
      </w:r>
      <w:r w:rsidR="00BF5831" w:rsidRPr="00C076C1">
        <w:rPr>
          <w:bCs/>
          <w:sz w:val="24"/>
          <w:szCs w:val="24"/>
        </w:rPr>
        <w:t xml:space="preserve"> </w:t>
      </w:r>
      <w:r w:rsidR="00BF5831" w:rsidRPr="00C076C1">
        <w:rPr>
          <w:sz w:val="24"/>
          <w:szCs w:val="24"/>
        </w:rPr>
        <w:t>(за налоговые периоды, истекшие до 1 января 2011 года)</w:t>
      </w:r>
      <w:r w:rsidRPr="00C076C1">
        <w:rPr>
          <w:bCs/>
          <w:sz w:val="24"/>
          <w:szCs w:val="24"/>
        </w:rPr>
        <w:t xml:space="preserve">, </w:t>
      </w:r>
      <w:r w:rsidRPr="00C076C1">
        <w:rPr>
          <w:sz w:val="24"/>
          <w:szCs w:val="24"/>
        </w:rPr>
        <w:t>используются:</w:t>
      </w:r>
    </w:p>
    <w:p w:rsidR="003F0988" w:rsidRPr="00C076C1" w:rsidRDefault="003F098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</w:t>
      </w:r>
      <w:r w:rsidRPr="00C076C1">
        <w:rPr>
          <w:bCs/>
          <w:sz w:val="24"/>
          <w:szCs w:val="24"/>
        </w:rPr>
        <w:t xml:space="preserve">по </w:t>
      </w:r>
      <w:r w:rsidR="001A4A65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746C9" w:rsidRPr="00C076C1" w:rsidRDefault="003F098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налога, </w:t>
      </w:r>
      <w:r w:rsidRPr="00C076C1">
        <w:rPr>
          <w:bCs/>
          <w:sz w:val="24"/>
          <w:szCs w:val="24"/>
        </w:rPr>
        <w:t xml:space="preserve">взимаемого с налогоплательщиков, выбравших в </w:t>
      </w:r>
      <w:r w:rsidRPr="00C076C1">
        <w:rPr>
          <w:bCs/>
          <w:sz w:val="24"/>
          <w:szCs w:val="24"/>
        </w:rPr>
        <w:lastRenderedPageBreak/>
        <w:t>качестве объекта налогообложения доходы (</w:t>
      </w:r>
      <w:r w:rsidRPr="00C076C1">
        <w:rPr>
          <w:sz w:val="24"/>
          <w:szCs w:val="24"/>
        </w:rPr>
        <w:t>за налоговые периоды, истекшие до 1 января 2011 года)</w:t>
      </w:r>
      <w:r w:rsidR="001B5BDD" w:rsidRPr="00C076C1">
        <w:rPr>
          <w:sz w:val="24"/>
          <w:szCs w:val="24"/>
        </w:rPr>
        <w:t xml:space="preserve"> (УСН</w:t>
      </w:r>
      <w:r w:rsidR="001B5BDD" w:rsidRPr="00C076C1">
        <w:rPr>
          <w:sz w:val="24"/>
          <w:szCs w:val="24"/>
          <w:vertAlign w:val="subscript"/>
        </w:rPr>
        <w:t>2</w:t>
      </w:r>
      <w:r w:rsidR="001B5BDD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, </w:t>
      </w:r>
      <w:r w:rsidR="008746C9" w:rsidRPr="00C076C1">
        <w:rPr>
          <w:sz w:val="24"/>
          <w:szCs w:val="24"/>
        </w:rPr>
        <w:t xml:space="preserve">осуществляется </w:t>
      </w:r>
      <w:r w:rsidR="006C0103" w:rsidRPr="00C076C1">
        <w:rPr>
          <w:sz w:val="24"/>
          <w:szCs w:val="24"/>
        </w:rPr>
        <w:t>с использованием</w:t>
      </w:r>
      <w:r w:rsidR="008746C9" w:rsidRPr="00C076C1">
        <w:rPr>
          <w:sz w:val="24"/>
          <w:szCs w:val="24"/>
        </w:rPr>
        <w:t xml:space="preserve"> метода </w:t>
      </w:r>
      <w:r w:rsidR="0098251D" w:rsidRPr="00C076C1">
        <w:rPr>
          <w:sz w:val="24"/>
          <w:szCs w:val="24"/>
        </w:rPr>
        <w:t>экстраполяции</w:t>
      </w:r>
      <w:r w:rsidR="008746C9" w:rsidRPr="00C076C1">
        <w:rPr>
          <w:sz w:val="24"/>
          <w:szCs w:val="24"/>
        </w:rPr>
        <w:t>, основанного</w:t>
      </w:r>
      <w:r w:rsidR="006C0103" w:rsidRPr="00C076C1">
        <w:rPr>
          <w:sz w:val="24"/>
          <w:szCs w:val="24"/>
        </w:rPr>
        <w:t xml:space="preserve"> на</w:t>
      </w:r>
      <w:r w:rsidR="008746C9" w:rsidRPr="00C076C1">
        <w:rPr>
          <w:sz w:val="24"/>
          <w:szCs w:val="24"/>
        </w:rPr>
        <w:t xml:space="preserve"> </w:t>
      </w:r>
      <w:r w:rsidR="0098251D" w:rsidRPr="00C076C1">
        <w:rPr>
          <w:sz w:val="24"/>
          <w:szCs w:val="24"/>
        </w:rPr>
        <w:t xml:space="preserve">имеющихся данных о тенденциях изменений поступлений в прошлых периодах </w:t>
      </w:r>
      <w:r w:rsidR="008746C9" w:rsidRPr="00C076C1">
        <w:rPr>
          <w:sz w:val="24"/>
          <w:szCs w:val="24"/>
        </w:rPr>
        <w:t>по следующей формуле:</w:t>
      </w:r>
    </w:p>
    <w:p w:rsidR="008746C9" w:rsidRPr="00C076C1" w:rsidRDefault="008746C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746C9" w:rsidRPr="00C076C1" w:rsidRDefault="008746C9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= </w:t>
      </w:r>
      <w:r w:rsidR="00596BEE" w:rsidRPr="00C076C1">
        <w:rPr>
          <w:sz w:val="24"/>
          <w:szCs w:val="24"/>
        </w:rPr>
        <w:t>З</w:t>
      </w:r>
      <w:r w:rsidR="00596BEE" w:rsidRPr="00C076C1">
        <w:rPr>
          <w:sz w:val="24"/>
          <w:szCs w:val="24"/>
          <w:vertAlign w:val="subscript"/>
        </w:rPr>
        <w:t>Д 2011</w:t>
      </w:r>
      <w:r w:rsidRPr="00C076C1">
        <w:rPr>
          <w:sz w:val="24"/>
          <w:szCs w:val="24"/>
        </w:rPr>
        <w:t xml:space="preserve"> × </w:t>
      </w:r>
      <w:proofErr w:type="gramStart"/>
      <w:r w:rsidR="0098251D" w:rsidRPr="00C076C1">
        <w:rPr>
          <w:sz w:val="24"/>
          <w:szCs w:val="24"/>
        </w:rPr>
        <w:t>К</w:t>
      </w:r>
      <w:r w:rsidR="00596BEE" w:rsidRPr="00C076C1">
        <w:rPr>
          <w:sz w:val="24"/>
          <w:szCs w:val="24"/>
          <w:vertAlign w:val="subscript"/>
        </w:rPr>
        <w:t>З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746C9" w:rsidRPr="00C076C1" w:rsidRDefault="008746C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746C9" w:rsidRPr="00C076C1" w:rsidRDefault="008746C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8251D" w:rsidRPr="00C076C1" w:rsidRDefault="0098251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З</w:t>
      </w:r>
      <w:r w:rsidRPr="00C076C1">
        <w:rPr>
          <w:sz w:val="24"/>
          <w:szCs w:val="24"/>
          <w:vertAlign w:val="subscript"/>
        </w:rPr>
        <w:t>Д</w:t>
      </w:r>
      <w:r w:rsidR="00596BEE" w:rsidRPr="00C076C1">
        <w:rPr>
          <w:sz w:val="24"/>
          <w:szCs w:val="24"/>
          <w:vertAlign w:val="subscript"/>
        </w:rPr>
        <w:t xml:space="preserve"> 2011</w:t>
      </w:r>
      <w:r w:rsidRPr="00C076C1">
        <w:rPr>
          <w:sz w:val="24"/>
          <w:szCs w:val="24"/>
        </w:rPr>
        <w:t xml:space="preserve"> – сумма задолженности в бюджет </w:t>
      </w:r>
      <w:r w:rsidR="00596BEE" w:rsidRPr="00C076C1">
        <w:rPr>
          <w:sz w:val="24"/>
          <w:szCs w:val="24"/>
        </w:rPr>
        <w:t xml:space="preserve">по </w:t>
      </w:r>
      <w:r w:rsidRPr="00C076C1">
        <w:rPr>
          <w:sz w:val="24"/>
          <w:szCs w:val="24"/>
        </w:rPr>
        <w:t>едино</w:t>
      </w:r>
      <w:r w:rsidR="00596BEE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налог</w:t>
      </w:r>
      <w:r w:rsidR="00596BEE" w:rsidRPr="00C076C1">
        <w:rPr>
          <w:sz w:val="24"/>
          <w:szCs w:val="24"/>
        </w:rPr>
        <w:t>у</w:t>
      </w:r>
      <w:r w:rsidRPr="00C076C1">
        <w:rPr>
          <w:sz w:val="24"/>
          <w:szCs w:val="24"/>
        </w:rPr>
        <w:t>, уплачиваемо</w:t>
      </w:r>
      <w:r w:rsidR="00596BEE" w:rsidRPr="00C076C1">
        <w:rPr>
          <w:sz w:val="24"/>
          <w:szCs w:val="24"/>
        </w:rPr>
        <w:t>му</w:t>
      </w:r>
      <w:r w:rsidRPr="00C076C1">
        <w:rPr>
          <w:sz w:val="24"/>
          <w:szCs w:val="24"/>
        </w:rPr>
        <w:t xml:space="preserve"> при использовании в качестве объекта налогообложения «доходы» (за налоговые периоды, истекшие до 1 января 2011 года) на конец года, предшествующего текущему, тыс. руб.;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8251D" w:rsidRPr="00C076C1" w:rsidRDefault="0098251D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коэффициент сокращения задолженности, определяемый </w:t>
      </w:r>
      <w:r w:rsidR="00596BEE" w:rsidRPr="00C076C1">
        <w:rPr>
          <w:sz w:val="24"/>
          <w:szCs w:val="24"/>
        </w:rPr>
        <w:t>исходя из динамики погашения прошлых лет, %.</w:t>
      </w:r>
    </w:p>
    <w:p w:rsidR="0086130F" w:rsidRPr="00C076C1" w:rsidRDefault="0086130F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E6480" w:rsidRPr="00C076C1" w:rsidRDefault="001E6480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4" w:name="_Toc522281859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4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3F0988" w:rsidRPr="00C076C1">
        <w:rPr>
          <w:rFonts w:ascii="Times New Roman" w:hAnsi="Times New Roman"/>
          <w:b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sz w:val="24"/>
          <w:szCs w:val="24"/>
        </w:rPr>
        <w:t>.  Налог, взимаемый с налогоплательщиков, выбравших в качестве объекта налогообложения доходы</w:t>
      </w:r>
      <w:r w:rsidR="00F26E3D" w:rsidRPr="00C076C1">
        <w:rPr>
          <w:rFonts w:ascii="Times New Roman" w:hAnsi="Times New Roman"/>
          <w:b w:val="0"/>
          <w:sz w:val="24"/>
          <w:szCs w:val="24"/>
        </w:rPr>
        <w:t xml:space="preserve">, уменьшенные на величину расходов </w:t>
      </w:r>
      <w:r w:rsidRPr="00C076C1">
        <w:rPr>
          <w:rFonts w:ascii="Times New Roman" w:hAnsi="Times New Roman"/>
          <w:b w:val="0"/>
          <w:sz w:val="24"/>
          <w:szCs w:val="24"/>
        </w:rPr>
        <w:t>182 1 05 010</w:t>
      </w:r>
      <w:r w:rsidR="00F26E3D" w:rsidRPr="00C076C1">
        <w:rPr>
          <w:rFonts w:ascii="Times New Roman" w:hAnsi="Times New Roman"/>
          <w:b w:val="0"/>
          <w:sz w:val="24"/>
          <w:szCs w:val="24"/>
        </w:rPr>
        <w:t>2</w:t>
      </w:r>
      <w:r w:rsidR="009753AA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0</w:t>
      </w:r>
      <w:r w:rsidR="009753AA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="009753AA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>000 110</w:t>
      </w:r>
      <w:bookmarkEnd w:id="44"/>
    </w:p>
    <w:p w:rsidR="001A4A65" w:rsidRPr="00C076C1" w:rsidRDefault="001A4A65" w:rsidP="001A4A65"/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налога, </w:t>
      </w:r>
      <w:r w:rsidRPr="00C076C1">
        <w:rPr>
          <w:bCs/>
          <w:sz w:val="24"/>
          <w:szCs w:val="24"/>
        </w:rPr>
        <w:t xml:space="preserve">взимаемого с налогоплательщиков, выбравших в качестве объекта налогообложения доходы, уменьшенные на величину расходов, </w:t>
      </w:r>
      <w:r w:rsidR="00024DD0" w:rsidRPr="00C076C1">
        <w:rPr>
          <w:bCs/>
          <w:sz w:val="24"/>
          <w:szCs w:val="24"/>
          <w:shd w:val="clear" w:color="auto" w:fill="FFFFFF" w:themeFill="background1"/>
        </w:rPr>
        <w:t>(в том числе минимально</w:t>
      </w:r>
      <w:r w:rsidR="00130432" w:rsidRPr="00C076C1">
        <w:rPr>
          <w:bCs/>
          <w:sz w:val="24"/>
          <w:szCs w:val="24"/>
          <w:shd w:val="clear" w:color="auto" w:fill="FFFFFF" w:themeFill="background1"/>
        </w:rPr>
        <w:t>го</w:t>
      </w:r>
      <w:r w:rsidR="00024DD0" w:rsidRPr="00C076C1">
        <w:rPr>
          <w:bCs/>
          <w:sz w:val="24"/>
          <w:szCs w:val="24"/>
          <w:shd w:val="clear" w:color="auto" w:fill="FFFFFF" w:themeFill="background1"/>
        </w:rPr>
        <w:t xml:space="preserve"> налог</w:t>
      </w:r>
      <w:r w:rsidR="00130432" w:rsidRPr="00C076C1">
        <w:rPr>
          <w:bCs/>
          <w:sz w:val="24"/>
          <w:szCs w:val="24"/>
          <w:shd w:val="clear" w:color="auto" w:fill="FFFFFF" w:themeFill="background1"/>
        </w:rPr>
        <w:t>а</w:t>
      </w:r>
      <w:r w:rsidR="00024DD0" w:rsidRPr="00C076C1">
        <w:rPr>
          <w:bCs/>
          <w:sz w:val="24"/>
          <w:szCs w:val="24"/>
          <w:shd w:val="clear" w:color="auto" w:fill="FFFFFF" w:themeFill="background1"/>
        </w:rPr>
        <w:t>)</w:t>
      </w:r>
      <w:r w:rsidR="00024DD0" w:rsidRPr="00C076C1">
        <w:rPr>
          <w:bCs/>
          <w:sz w:val="24"/>
          <w:szCs w:val="24"/>
        </w:rPr>
        <w:t xml:space="preserve"> </w:t>
      </w:r>
      <w:r w:rsidRPr="00C076C1">
        <w:rPr>
          <w:sz w:val="24"/>
          <w:szCs w:val="24"/>
        </w:rPr>
        <w:t>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</w:t>
      </w:r>
      <w:r w:rsidR="00C53B27" w:rsidRPr="00C076C1">
        <w:rPr>
          <w:sz w:val="24"/>
          <w:szCs w:val="24"/>
        </w:rPr>
        <w:t>индекс потребительских цен</w:t>
      </w:r>
      <w:r w:rsidRPr="00C076C1">
        <w:rPr>
          <w:sz w:val="24"/>
          <w:szCs w:val="24"/>
        </w:rPr>
        <w:t>), разрабатываемые Минэкономразвития региона;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6E3D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</w:t>
      </w:r>
      <w:r w:rsidRPr="00C076C1">
        <w:rPr>
          <w:bCs/>
          <w:sz w:val="24"/>
          <w:szCs w:val="24"/>
        </w:rPr>
        <w:t xml:space="preserve">по </w:t>
      </w:r>
      <w:r w:rsidR="001A4A65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26.2. НК РФ «Упрощенная система налогообложения», и др. источники.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26E3D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налога, </w:t>
      </w:r>
      <w:r w:rsidRPr="00C076C1">
        <w:rPr>
          <w:bCs/>
          <w:sz w:val="24"/>
          <w:szCs w:val="24"/>
        </w:rPr>
        <w:t>взимаемого с налогоплательщиков, выбравших в качестве объекта налогообложения доходы</w:t>
      </w:r>
      <w:r w:rsidRPr="00C076C1">
        <w:rPr>
          <w:sz w:val="24"/>
          <w:szCs w:val="24"/>
        </w:rPr>
        <w:t>,</w:t>
      </w:r>
      <w:r w:rsidR="00291D88" w:rsidRPr="00C076C1">
        <w:rPr>
          <w:sz w:val="24"/>
          <w:szCs w:val="24"/>
        </w:rPr>
        <w:t xml:space="preserve"> уменьшенные на величину расходов</w:t>
      </w:r>
      <w:r w:rsidR="001B5BDD" w:rsidRPr="00C076C1">
        <w:rPr>
          <w:sz w:val="24"/>
          <w:szCs w:val="24"/>
        </w:rPr>
        <w:t xml:space="preserve"> </w:t>
      </w:r>
      <w:r w:rsidR="00024DD0" w:rsidRPr="00C076C1">
        <w:rPr>
          <w:sz w:val="24"/>
          <w:szCs w:val="24"/>
          <w:shd w:val="clear" w:color="auto" w:fill="FFFFFF" w:themeFill="background1"/>
        </w:rPr>
        <w:t>(в том числе минимально</w:t>
      </w:r>
      <w:r w:rsidR="00130432" w:rsidRPr="00C076C1">
        <w:rPr>
          <w:sz w:val="24"/>
          <w:szCs w:val="24"/>
          <w:shd w:val="clear" w:color="auto" w:fill="FFFFFF" w:themeFill="background1"/>
        </w:rPr>
        <w:t>го</w:t>
      </w:r>
      <w:r w:rsidR="00024DD0" w:rsidRPr="00C076C1">
        <w:rPr>
          <w:sz w:val="24"/>
          <w:szCs w:val="24"/>
          <w:shd w:val="clear" w:color="auto" w:fill="FFFFFF" w:themeFill="background1"/>
        </w:rPr>
        <w:t xml:space="preserve"> налог</w:t>
      </w:r>
      <w:r w:rsidR="00130432" w:rsidRPr="00C076C1">
        <w:rPr>
          <w:sz w:val="24"/>
          <w:szCs w:val="24"/>
          <w:shd w:val="clear" w:color="auto" w:fill="FFFFFF" w:themeFill="background1"/>
        </w:rPr>
        <w:t>а</w:t>
      </w:r>
      <w:r w:rsidR="00024DD0" w:rsidRPr="00C076C1">
        <w:rPr>
          <w:sz w:val="24"/>
          <w:szCs w:val="24"/>
          <w:shd w:val="clear" w:color="auto" w:fill="FFFFFF" w:themeFill="background1"/>
        </w:rPr>
        <w:t>)</w:t>
      </w:r>
      <w:r w:rsidR="00024DD0" w:rsidRPr="00C076C1">
        <w:rPr>
          <w:sz w:val="24"/>
          <w:szCs w:val="24"/>
        </w:rPr>
        <w:t xml:space="preserve"> </w:t>
      </w:r>
      <w:r w:rsidR="001B5BDD" w:rsidRPr="00C076C1">
        <w:rPr>
          <w:sz w:val="24"/>
          <w:szCs w:val="24"/>
        </w:rPr>
        <w:t>(УСН</w:t>
      </w:r>
      <w:r w:rsidR="001B5BDD" w:rsidRPr="00C076C1">
        <w:rPr>
          <w:sz w:val="24"/>
          <w:szCs w:val="24"/>
          <w:vertAlign w:val="subscript"/>
        </w:rPr>
        <w:t>3</w:t>
      </w:r>
      <w:r w:rsidR="001B5BDD" w:rsidRPr="00C076C1">
        <w:rPr>
          <w:sz w:val="24"/>
          <w:szCs w:val="24"/>
        </w:rPr>
        <w:t>)</w:t>
      </w:r>
      <w:r w:rsidR="00291D88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F60E67" w:rsidRPr="00C076C1">
        <w:rPr>
          <w:sz w:val="24"/>
          <w:szCs w:val="24"/>
        </w:rPr>
        <w:t xml:space="preserve">осуществляется </w:t>
      </w:r>
      <w:r w:rsidR="004C52A1" w:rsidRPr="00C076C1">
        <w:rPr>
          <w:sz w:val="24"/>
          <w:szCs w:val="24"/>
        </w:rPr>
        <w:t>по</w:t>
      </w:r>
      <w:r w:rsidR="00F60E67"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="00F60E67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F60E67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(индекс потребительских цен), определяющих поступление налога по следующей формуле:</w:t>
      </w:r>
      <w:proofErr w:type="gramEnd"/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="00340FEA" w:rsidRPr="00C076C1">
        <w:rPr>
          <w:sz w:val="24"/>
          <w:szCs w:val="24"/>
          <w:vertAlign w:val="subscript"/>
        </w:rPr>
        <w:t>3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= УСН</w:t>
      </w:r>
      <w:r w:rsidRPr="00C076C1">
        <w:rPr>
          <w:sz w:val="24"/>
          <w:szCs w:val="24"/>
          <w:vertAlign w:val="subscript"/>
        </w:rPr>
        <w:t>Д</w:t>
      </w:r>
      <w:r w:rsidR="00340FEA" w:rsidRPr="00C076C1">
        <w:rPr>
          <w:sz w:val="24"/>
          <w:szCs w:val="24"/>
          <w:vertAlign w:val="subscript"/>
        </w:rPr>
        <w:t>-Р</w:t>
      </w:r>
      <w:r w:rsidRPr="00C076C1">
        <w:rPr>
          <w:sz w:val="24"/>
          <w:szCs w:val="24"/>
          <w:vertAlign w:val="subscript"/>
        </w:rPr>
        <w:t xml:space="preserve"> текущ.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× ИПЦ ± </w:t>
      </w:r>
      <w:r w:rsidR="00FF2D8A" w:rsidRPr="00C076C1">
        <w:rPr>
          <w:sz w:val="24"/>
          <w:szCs w:val="24"/>
          <w:shd w:val="clear" w:color="auto" w:fill="FFFFFF" w:themeFill="background1"/>
        </w:rPr>
        <w:t>УСН</w:t>
      </w:r>
      <w:r w:rsidR="00FF2D8A" w:rsidRPr="00C076C1">
        <w:rPr>
          <w:sz w:val="24"/>
          <w:szCs w:val="24"/>
          <w:shd w:val="clear" w:color="auto" w:fill="FFFFFF" w:themeFill="background1"/>
          <w:vertAlign w:val="subscript"/>
        </w:rPr>
        <w:t>Мин текущ.</w:t>
      </w:r>
      <w:r w:rsidR="00FF2D8A" w:rsidRPr="00C076C1">
        <w:rPr>
          <w:sz w:val="24"/>
          <w:szCs w:val="24"/>
          <w:shd w:val="clear" w:color="auto" w:fill="FFFFFF" w:themeFill="background1"/>
        </w:rPr>
        <w:t xml:space="preserve"> × К</w:t>
      </w:r>
      <w:r w:rsidR="00FF2D8A" w:rsidRPr="00C076C1">
        <w:rPr>
          <w:sz w:val="24"/>
          <w:szCs w:val="24"/>
          <w:shd w:val="clear" w:color="auto" w:fill="FFFFFF" w:themeFill="background1"/>
          <w:vertAlign w:val="subscript"/>
        </w:rPr>
        <w:t xml:space="preserve">соб. </w:t>
      </w:r>
      <w:r w:rsidR="00FF2D8A" w:rsidRPr="00C076C1">
        <w:rPr>
          <w:sz w:val="24"/>
          <w:szCs w:val="24"/>
          <w:shd w:val="clear" w:color="auto" w:fill="FFFFFF" w:themeFill="background1"/>
        </w:rPr>
        <w:t xml:space="preserve"> × ИПЦ</w:t>
      </w:r>
      <w:r w:rsidR="00FF2D8A" w:rsidRPr="00C076C1">
        <w:rPr>
          <w:sz w:val="24"/>
          <w:szCs w:val="24"/>
        </w:rPr>
        <w:t xml:space="preserve"> +</w:t>
      </w:r>
      <w:r w:rsidR="00A76E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lang w:val="en-US"/>
        </w:rPr>
        <w:t>F</w:t>
      </w: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>Д</w:t>
      </w:r>
      <w:r w:rsidR="00340FEA" w:rsidRPr="00C076C1">
        <w:rPr>
          <w:sz w:val="24"/>
          <w:szCs w:val="24"/>
          <w:vertAlign w:val="subscript"/>
        </w:rPr>
        <w:t>-Р</w:t>
      </w:r>
      <w:r w:rsidRPr="00C076C1">
        <w:rPr>
          <w:sz w:val="24"/>
          <w:szCs w:val="24"/>
          <w:vertAlign w:val="subscript"/>
        </w:rPr>
        <w:t xml:space="preserve"> текущ. </w:t>
      </w:r>
      <w:r w:rsidRPr="00C076C1">
        <w:rPr>
          <w:sz w:val="24"/>
          <w:szCs w:val="24"/>
        </w:rPr>
        <w:t>– ожидаемые поступления единого налога в текущем году, уплачиваемого при использовании в качестве объекта налогообложения «доходы</w:t>
      </w:r>
      <w:r w:rsidR="00340FEA" w:rsidRPr="00C076C1">
        <w:rPr>
          <w:sz w:val="24"/>
          <w:szCs w:val="24"/>
        </w:rPr>
        <w:t>, уменьшенные на величину расходов</w:t>
      </w:r>
      <w:r w:rsidRPr="00C076C1">
        <w:rPr>
          <w:sz w:val="24"/>
          <w:szCs w:val="24"/>
        </w:rPr>
        <w:t xml:space="preserve">», тыс. руб.;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Мин текущ. </w:t>
      </w:r>
      <w:r w:rsidRPr="00C076C1">
        <w:rPr>
          <w:sz w:val="24"/>
          <w:szCs w:val="24"/>
        </w:rPr>
        <w:t xml:space="preserve">– ожидаемые поступления минимального налога в текущем году, тыс. руб.; </w:t>
      </w:r>
    </w:p>
    <w:p w:rsidR="00F60E67" w:rsidRPr="00C076C1" w:rsidRDefault="00F60E67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ИПЦ  - индекс потребительских цен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1A4A65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этом ожидаемые поступления единого налога в текущем году, уплачиваемого при использовании в качестве объекта налогообложения </w:t>
      </w:r>
      <w:r w:rsidR="00340FEA" w:rsidRPr="00C076C1">
        <w:rPr>
          <w:sz w:val="24"/>
          <w:szCs w:val="24"/>
        </w:rPr>
        <w:t xml:space="preserve">«доходы, уменьшенные на величину расходов» </w:t>
      </w:r>
      <w:r w:rsidRPr="00C076C1">
        <w:rPr>
          <w:sz w:val="24"/>
          <w:szCs w:val="24"/>
        </w:rPr>
        <w:t>(УСН</w:t>
      </w:r>
      <w:r w:rsidRPr="00C076C1">
        <w:rPr>
          <w:sz w:val="24"/>
          <w:szCs w:val="24"/>
          <w:vertAlign w:val="subscript"/>
        </w:rPr>
        <w:t>Д</w:t>
      </w:r>
      <w:r w:rsidR="00340FEA" w:rsidRPr="00C076C1">
        <w:rPr>
          <w:sz w:val="24"/>
          <w:szCs w:val="24"/>
          <w:vertAlign w:val="subscript"/>
        </w:rPr>
        <w:t>-Р</w:t>
      </w:r>
      <w:r w:rsidRPr="00C076C1">
        <w:rPr>
          <w:sz w:val="24"/>
          <w:szCs w:val="24"/>
          <w:vertAlign w:val="subscript"/>
        </w:rPr>
        <w:t xml:space="preserve"> текущ</w:t>
      </w:r>
      <w:r w:rsidRPr="00C076C1">
        <w:rPr>
          <w:sz w:val="24"/>
          <w:szCs w:val="24"/>
        </w:rPr>
        <w:t>), рассчитываются по следующей формуле:</w:t>
      </w: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="00340FEA" w:rsidRPr="00C076C1">
        <w:rPr>
          <w:sz w:val="24"/>
          <w:szCs w:val="24"/>
          <w:vertAlign w:val="subscript"/>
        </w:rPr>
        <w:t xml:space="preserve">Д-Р </w:t>
      </w:r>
      <w:r w:rsidRPr="00C076C1">
        <w:rPr>
          <w:sz w:val="24"/>
          <w:szCs w:val="24"/>
          <w:vertAlign w:val="subscript"/>
        </w:rPr>
        <w:t xml:space="preserve">текущ. </w:t>
      </w:r>
      <w:r w:rsidRPr="00C076C1">
        <w:rPr>
          <w:sz w:val="24"/>
          <w:szCs w:val="24"/>
        </w:rPr>
        <w:t>= (НУ</w:t>
      </w:r>
      <w:r w:rsidRPr="00C076C1">
        <w:rPr>
          <w:sz w:val="24"/>
          <w:szCs w:val="24"/>
          <w:vertAlign w:val="subscript"/>
        </w:rPr>
        <w:t>Д</w:t>
      </w:r>
      <w:r w:rsidR="00340FEA" w:rsidRPr="00C076C1">
        <w:rPr>
          <w:sz w:val="24"/>
          <w:szCs w:val="24"/>
          <w:vertAlign w:val="subscript"/>
        </w:rPr>
        <w:t>-Р</w:t>
      </w:r>
      <w:r w:rsidRPr="00C076C1">
        <w:rPr>
          <w:sz w:val="24"/>
          <w:szCs w:val="24"/>
          <w:vertAlign w:val="subscript"/>
        </w:rPr>
        <w:t xml:space="preserve"> предшеств. </w:t>
      </w:r>
      <w:r w:rsidRPr="00C076C1">
        <w:rPr>
          <w:sz w:val="24"/>
          <w:szCs w:val="24"/>
        </w:rPr>
        <w:t>/ 4) + ((Ф</w:t>
      </w:r>
      <w:r w:rsidRPr="00C076C1">
        <w:rPr>
          <w:sz w:val="24"/>
          <w:szCs w:val="24"/>
          <w:vertAlign w:val="subscript"/>
        </w:rPr>
        <w:t>Д</w:t>
      </w:r>
      <w:r w:rsidR="00340FEA" w:rsidRPr="00C076C1">
        <w:rPr>
          <w:sz w:val="24"/>
          <w:szCs w:val="24"/>
          <w:vertAlign w:val="subscript"/>
        </w:rPr>
        <w:t>-Р</w:t>
      </w:r>
      <w:r w:rsidRPr="00C076C1">
        <w:rPr>
          <w:sz w:val="24"/>
          <w:szCs w:val="24"/>
          <w:vertAlign w:val="subscript"/>
        </w:rPr>
        <w:t xml:space="preserve"> на 01.0</w:t>
      </w:r>
      <w:r w:rsidR="002B3F8C" w:rsidRPr="00C076C1">
        <w:rPr>
          <w:sz w:val="24"/>
          <w:szCs w:val="24"/>
          <w:vertAlign w:val="subscript"/>
        </w:rPr>
        <w:t xml:space="preserve">8 </w:t>
      </w:r>
      <w:r w:rsidRPr="00C076C1">
        <w:rPr>
          <w:sz w:val="24"/>
          <w:szCs w:val="24"/>
          <w:vertAlign w:val="subscript"/>
        </w:rPr>
        <w:t xml:space="preserve">текущ </w:t>
      </w:r>
      <w:r w:rsidR="00340FEA" w:rsidRPr="00C076C1">
        <w:rPr>
          <w:sz w:val="24"/>
          <w:szCs w:val="24"/>
        </w:rPr>
        <w:t>- (НУ</w:t>
      </w:r>
      <w:r w:rsidR="00340FEA" w:rsidRPr="00C076C1">
        <w:rPr>
          <w:sz w:val="24"/>
          <w:szCs w:val="24"/>
          <w:vertAlign w:val="subscript"/>
        </w:rPr>
        <w:t xml:space="preserve">Д-Р </w:t>
      </w:r>
      <w:r w:rsidRPr="00C076C1">
        <w:rPr>
          <w:sz w:val="24"/>
          <w:szCs w:val="24"/>
          <w:vertAlign w:val="subscript"/>
        </w:rPr>
        <w:t xml:space="preserve">предшеств. </w:t>
      </w:r>
      <w:r w:rsidRPr="00C076C1">
        <w:rPr>
          <w:sz w:val="24"/>
          <w:szCs w:val="24"/>
        </w:rPr>
        <w:t>/ 4)) / 2 × 3 × К</w:t>
      </w:r>
      <w:r w:rsidRPr="00C076C1">
        <w:rPr>
          <w:sz w:val="24"/>
          <w:szCs w:val="24"/>
          <w:vertAlign w:val="subscript"/>
        </w:rPr>
        <w:t>НБ</w:t>
      </w:r>
      <w:r w:rsidRPr="00C076C1">
        <w:rPr>
          <w:sz w:val="24"/>
          <w:szCs w:val="24"/>
        </w:rPr>
        <w:t>)</w:t>
      </w: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F60E67" w:rsidRPr="00C076C1" w:rsidRDefault="00340FEA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r w:rsidRPr="00C076C1">
        <w:rPr>
          <w:sz w:val="24"/>
          <w:szCs w:val="24"/>
          <w:vertAlign w:val="subscript"/>
        </w:rPr>
        <w:t xml:space="preserve">Д-Р предшеств. </w:t>
      </w:r>
      <w:r w:rsidR="00F60E67" w:rsidRPr="00C076C1">
        <w:rPr>
          <w:sz w:val="24"/>
          <w:szCs w:val="24"/>
        </w:rPr>
        <w:t xml:space="preserve">- сумма единого налога, предъявленного к уплате за квартал года, предшествующего текущему, 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 и уплачиваемого при использовании в качестве объекта налогообложения </w:t>
      </w:r>
      <w:r w:rsidRPr="00C076C1">
        <w:rPr>
          <w:sz w:val="24"/>
          <w:szCs w:val="24"/>
        </w:rPr>
        <w:t>«доходы, уменьшенные на величину расходов»</w:t>
      </w:r>
      <w:r w:rsidR="00F60E67" w:rsidRPr="00C076C1">
        <w:rPr>
          <w:sz w:val="24"/>
          <w:szCs w:val="24"/>
        </w:rPr>
        <w:t>, тыс. руб.;</w:t>
      </w:r>
      <w:proofErr w:type="gramEnd"/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60E67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Ф </w:t>
      </w:r>
      <w:r w:rsidRPr="00C076C1">
        <w:rPr>
          <w:sz w:val="24"/>
          <w:szCs w:val="24"/>
          <w:vertAlign w:val="subscript"/>
        </w:rPr>
        <w:t>Д на 01.0</w:t>
      </w:r>
      <w:r w:rsidR="002B3F8C" w:rsidRPr="00C076C1">
        <w:rPr>
          <w:sz w:val="24"/>
          <w:szCs w:val="24"/>
          <w:vertAlign w:val="subscript"/>
        </w:rPr>
        <w:t>8</w:t>
      </w:r>
      <w:r w:rsidRPr="00C076C1">
        <w:rPr>
          <w:sz w:val="24"/>
          <w:szCs w:val="24"/>
          <w:vertAlign w:val="subscript"/>
        </w:rPr>
        <w:t xml:space="preserve"> текущ. </w:t>
      </w:r>
      <w:r w:rsidRPr="00C076C1">
        <w:rPr>
          <w:sz w:val="24"/>
          <w:szCs w:val="24"/>
        </w:rPr>
        <w:t xml:space="preserve"> – фактические поступления  единого  налога, уплачиваемого при использовании в качестве объекта налогообложения </w:t>
      </w:r>
      <w:r w:rsidR="00340FEA" w:rsidRPr="00C076C1">
        <w:rPr>
          <w:sz w:val="24"/>
          <w:szCs w:val="24"/>
        </w:rPr>
        <w:t xml:space="preserve">«доходы, уменьшенные на величину расходов» </w:t>
      </w:r>
      <w:r w:rsidRPr="00C076C1">
        <w:rPr>
          <w:sz w:val="24"/>
          <w:szCs w:val="24"/>
        </w:rPr>
        <w:t>по состоянию на 01.0</w:t>
      </w:r>
      <w:r w:rsidR="002B3F8C" w:rsidRPr="00C076C1">
        <w:rPr>
          <w:sz w:val="24"/>
          <w:szCs w:val="24"/>
        </w:rPr>
        <w:t>8</w:t>
      </w:r>
      <w:r w:rsidRPr="00C076C1">
        <w:rPr>
          <w:sz w:val="24"/>
          <w:szCs w:val="24"/>
        </w:rPr>
        <w:t xml:space="preserve"> текущего года, тыс. руб.;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3528A" w:rsidRPr="00C076C1" w:rsidRDefault="00F60E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НБ </w:t>
      </w:r>
      <w:r w:rsidRPr="00C076C1">
        <w:rPr>
          <w:sz w:val="24"/>
          <w:szCs w:val="24"/>
        </w:rPr>
        <w:t xml:space="preserve"> - коэффициент, учитывающий изменение налоговой базы за предшествующие периоды, %.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Ожидаемые поступления минимального налога в текущем году (УСН</w:t>
      </w:r>
      <w:r w:rsidRPr="00C076C1">
        <w:rPr>
          <w:sz w:val="24"/>
          <w:szCs w:val="24"/>
          <w:vertAlign w:val="subscript"/>
        </w:rPr>
        <w:t>Мин текущ.</w:t>
      </w:r>
      <w:r w:rsidRPr="00C076C1">
        <w:rPr>
          <w:sz w:val="24"/>
          <w:szCs w:val="24"/>
        </w:rPr>
        <w:t>), рассчитываются по следующей формуле: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Мин текущ.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Мин на 01.08 текущ </w:t>
      </w:r>
      <w:r w:rsidRPr="00C076C1">
        <w:rPr>
          <w:sz w:val="24"/>
          <w:szCs w:val="24"/>
        </w:rPr>
        <w:t xml:space="preserve"> + (Ф</w:t>
      </w:r>
      <w:r w:rsidRPr="00C076C1">
        <w:rPr>
          <w:sz w:val="24"/>
          <w:szCs w:val="24"/>
          <w:vertAlign w:val="subscript"/>
        </w:rPr>
        <w:t>Мин прешеств.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– </w:t>
      </w:r>
      <w:proofErr w:type="gramStart"/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>Мин на 01.08. предшеств.</w:t>
      </w:r>
      <w:r w:rsidRPr="00C076C1">
        <w:rPr>
          <w:sz w:val="24"/>
          <w:szCs w:val="24"/>
        </w:rPr>
        <w:t xml:space="preserve">) </w:t>
      </w:r>
      <w:proofErr w:type="gramEnd"/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Мин на 01.08 текущ </w:t>
      </w:r>
      <w:r w:rsidRPr="00C076C1">
        <w:rPr>
          <w:sz w:val="24"/>
          <w:szCs w:val="24"/>
        </w:rPr>
        <w:t xml:space="preserve"> - фактические поступления минимального налога по состоянию на 01.08 текущего года, тыс. руб.;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Мин прешеств. </w:t>
      </w:r>
      <w:r w:rsidRPr="00C076C1">
        <w:rPr>
          <w:sz w:val="24"/>
          <w:szCs w:val="24"/>
        </w:rPr>
        <w:t>– фактические поступления минимального налога за предшествующий год, тыс. руб.;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>Мин на 01.08. предшеств</w:t>
      </w:r>
      <w:r w:rsidRPr="00C076C1">
        <w:rPr>
          <w:sz w:val="24"/>
          <w:szCs w:val="24"/>
        </w:rPr>
        <w:t xml:space="preserve"> - фактические поступления минимального налога по состоянию на 01.08 предшествующего года, тыс. рублей.</w:t>
      </w:r>
    </w:p>
    <w:p w:rsidR="00FF2D8A" w:rsidRPr="00C076C1" w:rsidRDefault="00FF2D8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70545" w:rsidRPr="00C076C1" w:rsidRDefault="0067054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В прогнозируемом объеме поступлений налога, </w:t>
      </w:r>
      <w:r w:rsidRPr="00C076C1">
        <w:rPr>
          <w:bCs/>
          <w:sz w:val="24"/>
          <w:szCs w:val="24"/>
        </w:rPr>
        <w:t>взимаемого с налогоплательщиков, выбравших в качестве объекта налогообложения доходы</w:t>
      </w:r>
      <w:r w:rsidRPr="00C076C1">
        <w:rPr>
          <w:sz w:val="24"/>
          <w:szCs w:val="24"/>
        </w:rPr>
        <w:t>, уменьшенные на величину расходов</w:t>
      </w:r>
      <w:r w:rsidRPr="00C076C1">
        <w:rPr>
          <w:bCs/>
          <w:sz w:val="24"/>
          <w:szCs w:val="24"/>
        </w:rPr>
        <w:t>,</w:t>
      </w:r>
      <w:r w:rsidR="00FF2D8A" w:rsidRPr="00C076C1">
        <w:rPr>
          <w:bCs/>
          <w:sz w:val="24"/>
          <w:szCs w:val="24"/>
        </w:rPr>
        <w:t xml:space="preserve"> </w:t>
      </w:r>
      <w:r w:rsidR="00FF2D8A" w:rsidRPr="00C076C1">
        <w:rPr>
          <w:bCs/>
          <w:sz w:val="24"/>
          <w:szCs w:val="24"/>
          <w:shd w:val="clear" w:color="auto" w:fill="FFFFFF" w:themeFill="background1"/>
        </w:rPr>
        <w:t>(в том числе минимального налога)</w:t>
      </w:r>
      <w:r w:rsidRPr="00C076C1">
        <w:rPr>
          <w:bCs/>
          <w:sz w:val="24"/>
          <w:szCs w:val="24"/>
        </w:rPr>
        <w:t xml:space="preserve"> </w:t>
      </w:r>
      <w:r w:rsidRPr="00C076C1">
        <w:rPr>
          <w:sz w:val="24"/>
          <w:szCs w:val="24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  <w:proofErr w:type="gramEnd"/>
    </w:p>
    <w:p w:rsidR="0073528A" w:rsidRPr="00C076C1" w:rsidRDefault="0073528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753AA" w:rsidRPr="00C076C1" w:rsidRDefault="009753AA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5" w:name="_Toc522281860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4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.4. 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</w:t>
      </w:r>
      <w:r w:rsidRPr="00C076C1">
        <w:rPr>
          <w:rFonts w:ascii="Times New Roman" w:hAnsi="Times New Roman"/>
          <w:b w:val="0"/>
          <w:sz w:val="24"/>
          <w:szCs w:val="24"/>
        </w:rPr>
        <w:lastRenderedPageBreak/>
        <w:t>2011года) 182 1 05 01022 01 0000 110</w:t>
      </w:r>
      <w:bookmarkEnd w:id="45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A2283" w:rsidRPr="00C076C1" w:rsidRDefault="006A228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налога, </w:t>
      </w:r>
      <w:r w:rsidRPr="00C076C1">
        <w:rPr>
          <w:bCs/>
          <w:sz w:val="24"/>
          <w:szCs w:val="24"/>
        </w:rPr>
        <w:t xml:space="preserve">взимаемого с налогоплательщиков, выбравших в качестве объекта налогообложения доходы, </w:t>
      </w:r>
      <w:r w:rsidRPr="00C076C1">
        <w:rPr>
          <w:sz w:val="24"/>
          <w:szCs w:val="24"/>
        </w:rPr>
        <w:t>уменьшенные на величину расходов (за налоговые периоды, истекшие до 1 января 2011года)</w:t>
      </w:r>
      <w:r w:rsidRPr="00C076C1">
        <w:rPr>
          <w:bCs/>
          <w:sz w:val="24"/>
          <w:szCs w:val="24"/>
        </w:rPr>
        <w:t xml:space="preserve">, </w:t>
      </w:r>
      <w:r w:rsidRPr="00C076C1">
        <w:rPr>
          <w:sz w:val="24"/>
          <w:szCs w:val="24"/>
        </w:rPr>
        <w:t>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A2283" w:rsidRPr="00C076C1" w:rsidRDefault="006A228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</w:t>
      </w:r>
      <w:r w:rsidRPr="00C076C1">
        <w:rPr>
          <w:bCs/>
          <w:sz w:val="24"/>
          <w:szCs w:val="24"/>
        </w:rPr>
        <w:t xml:space="preserve">по </w:t>
      </w:r>
      <w:r w:rsidRPr="00C076C1">
        <w:rPr>
          <w:sz w:val="24"/>
          <w:szCs w:val="24"/>
        </w:rPr>
        <w:t>форме № 1-НМ «Начисление и поступление налогов, сборов и иных обязательных платежей в консолидированный бюджет РФ»;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6A228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налога, </w:t>
      </w:r>
      <w:r w:rsidRPr="00C076C1">
        <w:rPr>
          <w:bCs/>
          <w:sz w:val="24"/>
          <w:szCs w:val="24"/>
        </w:rPr>
        <w:t>взимаемого с налогоплательщиков, выбравших в качестве объекта налогообложения доходы</w:t>
      </w:r>
      <w:r w:rsidR="00BF5831" w:rsidRPr="00C076C1">
        <w:rPr>
          <w:bCs/>
          <w:sz w:val="24"/>
          <w:szCs w:val="24"/>
        </w:rPr>
        <w:t>,</w:t>
      </w:r>
      <w:r w:rsidRPr="00C076C1">
        <w:rPr>
          <w:bCs/>
          <w:sz w:val="24"/>
          <w:szCs w:val="24"/>
        </w:rPr>
        <w:t xml:space="preserve"> </w:t>
      </w:r>
      <w:r w:rsidR="00BF5831" w:rsidRPr="00C076C1">
        <w:rPr>
          <w:sz w:val="24"/>
          <w:szCs w:val="24"/>
        </w:rPr>
        <w:t xml:space="preserve">уменьшенные на величину расходов </w:t>
      </w:r>
      <w:r w:rsidRPr="00C076C1">
        <w:rPr>
          <w:bCs/>
          <w:sz w:val="24"/>
          <w:szCs w:val="24"/>
        </w:rPr>
        <w:t>(</w:t>
      </w:r>
      <w:r w:rsidRPr="00C076C1">
        <w:rPr>
          <w:sz w:val="24"/>
          <w:szCs w:val="24"/>
        </w:rPr>
        <w:t>за налоговые периоды, истекшие до 1 января 2011 года)</w:t>
      </w:r>
      <w:r w:rsidR="001B5BDD" w:rsidRPr="00C076C1">
        <w:rPr>
          <w:sz w:val="24"/>
          <w:szCs w:val="24"/>
        </w:rPr>
        <w:t xml:space="preserve"> (УСН</w:t>
      </w:r>
      <w:r w:rsidR="001B5BDD" w:rsidRPr="00C076C1">
        <w:rPr>
          <w:sz w:val="24"/>
          <w:szCs w:val="24"/>
          <w:vertAlign w:val="subscript"/>
        </w:rPr>
        <w:t>4</w:t>
      </w:r>
      <w:r w:rsidR="001B5BDD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, </w:t>
      </w:r>
      <w:r w:rsidR="00C041D3" w:rsidRPr="00C076C1">
        <w:rPr>
          <w:sz w:val="24"/>
          <w:szCs w:val="24"/>
        </w:rPr>
        <w:t xml:space="preserve">осуществляется </w:t>
      </w:r>
      <w:r w:rsidR="006C0103" w:rsidRPr="00C076C1">
        <w:rPr>
          <w:sz w:val="24"/>
          <w:szCs w:val="24"/>
        </w:rPr>
        <w:t>с использованием</w:t>
      </w:r>
      <w:r w:rsidR="00C041D3" w:rsidRPr="00C076C1">
        <w:rPr>
          <w:sz w:val="24"/>
          <w:szCs w:val="24"/>
        </w:rPr>
        <w:t xml:space="preserve"> метода экстраполяции, основанного </w:t>
      </w:r>
      <w:r w:rsidR="006C0103" w:rsidRPr="00C076C1">
        <w:rPr>
          <w:sz w:val="24"/>
          <w:szCs w:val="24"/>
        </w:rPr>
        <w:t xml:space="preserve">на </w:t>
      </w:r>
      <w:r w:rsidR="00C041D3" w:rsidRPr="00C076C1">
        <w:rPr>
          <w:sz w:val="24"/>
          <w:szCs w:val="24"/>
        </w:rPr>
        <w:t>имеющихся данных о тенденциях изменений поступлений в прошлых периодах по следующей формуле:</w:t>
      </w:r>
      <w:proofErr w:type="gramEnd"/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УСН</w:t>
      </w:r>
      <w:r w:rsidRPr="00C076C1">
        <w:rPr>
          <w:sz w:val="24"/>
          <w:szCs w:val="24"/>
          <w:vertAlign w:val="subscript"/>
        </w:rPr>
        <w:t xml:space="preserve">4 </w:t>
      </w:r>
      <w:r w:rsidRPr="00C076C1">
        <w:rPr>
          <w:sz w:val="24"/>
          <w:szCs w:val="24"/>
        </w:rPr>
        <w:t>= З</w:t>
      </w:r>
      <w:r w:rsidRPr="00C076C1">
        <w:rPr>
          <w:sz w:val="24"/>
          <w:szCs w:val="24"/>
          <w:vertAlign w:val="subscript"/>
        </w:rPr>
        <w:t>Д-Р 2011</w:t>
      </w:r>
      <w:r w:rsidRPr="00C076C1">
        <w:rPr>
          <w:sz w:val="24"/>
          <w:szCs w:val="24"/>
        </w:rPr>
        <w:t xml:space="preserve"> × </w:t>
      </w:r>
      <w:proofErr w:type="gram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З</w:t>
      </w:r>
      <w:proofErr w:type="gramEnd"/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З</w:t>
      </w:r>
      <w:r w:rsidRPr="00C076C1">
        <w:rPr>
          <w:sz w:val="24"/>
          <w:szCs w:val="24"/>
          <w:vertAlign w:val="subscript"/>
        </w:rPr>
        <w:t>Д-Р 2011</w:t>
      </w:r>
      <w:r w:rsidRPr="00C076C1">
        <w:rPr>
          <w:sz w:val="24"/>
          <w:szCs w:val="24"/>
        </w:rPr>
        <w:t xml:space="preserve"> – сумма задолженности в бюджет по единому налогу, уплачиваемому при использовании в качестве объекта налогообложения «доходы, уменьшенные на величину расходов» (за налоговые периоды, истекшие до 1 января 2011 года) на конец года, предшествующего текущему, тыс. руб.;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коэффициент сокращения задолженности, определяемый исходя из динамики погашения прошлых лет, %.</w:t>
      </w:r>
    </w:p>
    <w:p w:rsidR="00101C90" w:rsidRPr="00C076C1" w:rsidRDefault="00101C9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46" w:name="_Toc460592374"/>
      <w:bookmarkStart w:id="47" w:name="_Toc522281861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Единый налог на вмененный доход для отдельных видов</w:t>
      </w:r>
      <w:r w:rsidR="00685B77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деятельности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182 1 05 02000 02 0000 110</w:t>
      </w:r>
      <w:bookmarkEnd w:id="46"/>
      <w:bookmarkEnd w:id="47"/>
    </w:p>
    <w:p w:rsidR="001A4A65" w:rsidRPr="00C076C1" w:rsidRDefault="001A4A65" w:rsidP="001A4A65"/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РФ о налогах и сборах.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поступлений единого налога на вмененный доход для отдельных видов деятельности (ЕНВД</w:t>
      </w:r>
      <w:r w:rsidR="001B5BDD" w:rsidRPr="00C076C1">
        <w:rPr>
          <w:sz w:val="24"/>
          <w:szCs w:val="24"/>
          <w:vertAlign w:val="subscript"/>
        </w:rPr>
        <w:t>всего</w:t>
      </w:r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ЕНВД</w:t>
      </w:r>
      <w:r w:rsidRPr="00C076C1">
        <w:rPr>
          <w:sz w:val="24"/>
          <w:szCs w:val="24"/>
          <w:vertAlign w:val="subscript"/>
        </w:rPr>
        <w:t xml:space="preserve">всего </w:t>
      </w:r>
      <w:r w:rsidRPr="00C076C1">
        <w:rPr>
          <w:sz w:val="24"/>
          <w:szCs w:val="24"/>
        </w:rPr>
        <w:t>= ЕНВД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+ ЕНВД</w:t>
      </w:r>
      <w:r w:rsidRPr="00C076C1">
        <w:rPr>
          <w:sz w:val="24"/>
          <w:szCs w:val="24"/>
          <w:vertAlign w:val="subscript"/>
        </w:rPr>
        <w:t>2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ЕНВД</w:t>
      </w:r>
      <w:r w:rsidRPr="00C076C1">
        <w:rPr>
          <w:sz w:val="24"/>
          <w:szCs w:val="24"/>
          <w:vertAlign w:val="subscript"/>
        </w:rPr>
        <w:t xml:space="preserve">1  </w:t>
      </w:r>
      <w:r w:rsidRPr="00C076C1">
        <w:rPr>
          <w:sz w:val="24"/>
          <w:szCs w:val="24"/>
        </w:rPr>
        <w:t>- единый налог на вмененный доход для отдельных видов деятельности;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ЕНВД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 - единый налог на вмененный доход для отдельных видов деятельности (за налоговые периоды, истекшие до 1 января 2011 года).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51AEA" w:rsidRPr="00C076C1" w:rsidRDefault="00C51AE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Единый налог на вмененный доход для отдельных видов деятельности зачисляется в бюджеты бюджетной системы РФ по нормативам, установленным в соответствии со статьями БК РФ.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619E8" w:rsidRPr="00C076C1" w:rsidRDefault="004619E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8" w:name="_Toc522281862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5</w:t>
      </w:r>
      <w:r w:rsidRPr="00C076C1">
        <w:rPr>
          <w:rFonts w:ascii="Times New Roman" w:hAnsi="Times New Roman"/>
          <w:b w:val="0"/>
          <w:sz w:val="24"/>
          <w:szCs w:val="24"/>
        </w:rPr>
        <w:t>.1. Единый налог на вмененный доход для отдельных видов деятельности 182 1 05 020</w:t>
      </w:r>
      <w:r w:rsidR="00132E59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>0 02 0</w:t>
      </w:r>
      <w:r w:rsidR="00352200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>00 110</w:t>
      </w:r>
      <w:bookmarkEnd w:id="48"/>
    </w:p>
    <w:p w:rsidR="001A4A65" w:rsidRPr="00C076C1" w:rsidRDefault="001A4A65" w:rsidP="001A4A65"/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РФ о налогах и сборах.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расчета налога используются: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налогу отчета по форме №5-ЕНВД «Отчет о налоговой базе и структуре начислений по единому налогу на вмененный доход для отдельных видов деятельности» за годы, предшествующие прогнозируемому;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 1-НМ «Начисление и поступление налогов, сборов и иных обязательных платежей в консолидированный бюджет РФ»;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51C42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151C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единого налога на вмененный доход для отдельных видов деятельности</w:t>
      </w:r>
      <w:r w:rsidR="00001B09" w:rsidRPr="00C076C1">
        <w:rPr>
          <w:sz w:val="24"/>
          <w:szCs w:val="24"/>
        </w:rPr>
        <w:t xml:space="preserve"> (ЕНВД</w:t>
      </w:r>
      <w:r w:rsidR="00001B09" w:rsidRPr="00C076C1">
        <w:rPr>
          <w:sz w:val="24"/>
          <w:szCs w:val="24"/>
          <w:vertAlign w:val="subscript"/>
        </w:rPr>
        <w:t>1</w:t>
      </w:r>
      <w:r w:rsidR="00001B09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 </w:t>
      </w:r>
      <w:r w:rsidR="00CA3E17" w:rsidRPr="00C076C1">
        <w:rPr>
          <w:sz w:val="24"/>
          <w:szCs w:val="24"/>
        </w:rPr>
        <w:t xml:space="preserve">осуществляется </w:t>
      </w:r>
      <w:r w:rsidR="004C52A1" w:rsidRPr="00C076C1">
        <w:rPr>
          <w:sz w:val="24"/>
          <w:szCs w:val="24"/>
        </w:rPr>
        <w:t>по</w:t>
      </w:r>
      <w:r w:rsidR="00CA3E17"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="00CA3E17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CA3E17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(индекс потребительских цен), определяющих поступление налога по следующей формуле: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ЕНВД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= ЕНВД</w:t>
      </w:r>
      <w:r w:rsidRPr="00C076C1">
        <w:rPr>
          <w:sz w:val="24"/>
          <w:szCs w:val="24"/>
          <w:vertAlign w:val="subscript"/>
        </w:rPr>
        <w:t xml:space="preserve"> текущ.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>НБ</w:t>
      </w:r>
      <w:r w:rsidRPr="00C076C1">
        <w:rPr>
          <w:sz w:val="24"/>
          <w:szCs w:val="24"/>
        </w:rPr>
        <w:t xml:space="preserve">  ± </w:t>
      </w:r>
      <w:r w:rsidRPr="00C076C1">
        <w:rPr>
          <w:sz w:val="24"/>
          <w:szCs w:val="24"/>
          <w:lang w:val="en-US"/>
        </w:rPr>
        <w:t>F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ЕНВД</w:t>
      </w:r>
      <w:r w:rsidRPr="00C076C1">
        <w:rPr>
          <w:sz w:val="24"/>
          <w:szCs w:val="24"/>
          <w:vertAlign w:val="subscript"/>
        </w:rPr>
        <w:t xml:space="preserve"> текущ. </w:t>
      </w:r>
      <w:r w:rsidRPr="00C076C1">
        <w:rPr>
          <w:sz w:val="24"/>
          <w:szCs w:val="24"/>
        </w:rPr>
        <w:t xml:space="preserve">– ожидаемые поступления единого налога на вмененный доход для отдельных видов деятельности, тыс. руб.; 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1A4A65" w:rsidRPr="00C076C1" w:rsidRDefault="001A4A6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НБ </w:t>
      </w:r>
      <w:r w:rsidRPr="00C076C1">
        <w:rPr>
          <w:sz w:val="24"/>
          <w:szCs w:val="24"/>
        </w:rPr>
        <w:t xml:space="preserve"> - коэффициент, учитывающий изменение налоговой базы за предшествующие периоды, %.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A4A65" w:rsidRPr="00C076C1" w:rsidRDefault="001A4A6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этом ожидаемые поступления единого налога на вмененный доход для отдельных видов деятельности (</w:t>
      </w:r>
      <w:r w:rsidR="00B07A67" w:rsidRPr="00C076C1">
        <w:rPr>
          <w:sz w:val="24"/>
          <w:szCs w:val="24"/>
        </w:rPr>
        <w:t xml:space="preserve">ЕНВД </w:t>
      </w:r>
      <w:r w:rsidRPr="00C076C1">
        <w:rPr>
          <w:sz w:val="24"/>
          <w:szCs w:val="24"/>
          <w:vertAlign w:val="subscript"/>
        </w:rPr>
        <w:t>текущ</w:t>
      </w:r>
      <w:r w:rsidRPr="00C076C1">
        <w:rPr>
          <w:sz w:val="24"/>
          <w:szCs w:val="24"/>
        </w:rPr>
        <w:t>), рассчитываются по следующей формуле: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B07A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ЕНВД </w:t>
      </w:r>
      <w:r w:rsidR="00CA3E17" w:rsidRPr="00C076C1">
        <w:rPr>
          <w:sz w:val="24"/>
          <w:szCs w:val="24"/>
          <w:vertAlign w:val="subscript"/>
        </w:rPr>
        <w:t xml:space="preserve">текущ. </w:t>
      </w:r>
      <w:r w:rsidR="00CA3E17" w:rsidRPr="00C076C1">
        <w:rPr>
          <w:sz w:val="24"/>
          <w:szCs w:val="24"/>
        </w:rPr>
        <w:t>= (</w:t>
      </w:r>
      <w:proofErr w:type="gramStart"/>
      <w:r w:rsidR="00CA3E17" w:rsidRPr="00C076C1">
        <w:rPr>
          <w:sz w:val="24"/>
          <w:szCs w:val="24"/>
        </w:rPr>
        <w:t>НУ</w:t>
      </w:r>
      <w:proofErr w:type="gramEnd"/>
      <w:r w:rsidR="00CA3E17" w:rsidRPr="00C076C1">
        <w:rPr>
          <w:sz w:val="24"/>
          <w:szCs w:val="24"/>
          <w:vertAlign w:val="subscript"/>
        </w:rPr>
        <w:t xml:space="preserve"> предшеств. </w:t>
      </w:r>
      <w:r w:rsidR="00CA3E17" w:rsidRPr="00C076C1">
        <w:rPr>
          <w:sz w:val="24"/>
          <w:szCs w:val="24"/>
        </w:rPr>
        <w:t>/ 4) + ((Ф</w:t>
      </w:r>
      <w:r w:rsidR="00CA3E17" w:rsidRPr="00C076C1">
        <w:rPr>
          <w:sz w:val="24"/>
          <w:szCs w:val="24"/>
          <w:vertAlign w:val="subscript"/>
        </w:rPr>
        <w:t xml:space="preserve"> на 01.0</w:t>
      </w:r>
      <w:r w:rsidR="00A032F1" w:rsidRPr="00C076C1">
        <w:rPr>
          <w:sz w:val="24"/>
          <w:szCs w:val="24"/>
          <w:vertAlign w:val="subscript"/>
        </w:rPr>
        <w:t>8</w:t>
      </w:r>
      <w:r w:rsidR="00CA3E17" w:rsidRPr="00C076C1">
        <w:rPr>
          <w:sz w:val="24"/>
          <w:szCs w:val="24"/>
          <w:vertAlign w:val="subscript"/>
        </w:rPr>
        <w:t xml:space="preserve"> текущ </w:t>
      </w:r>
      <w:r w:rsidR="00CA3E17" w:rsidRPr="00C076C1">
        <w:rPr>
          <w:sz w:val="24"/>
          <w:szCs w:val="24"/>
        </w:rPr>
        <w:t xml:space="preserve"> - </w:t>
      </w:r>
      <w:r w:rsidR="00CA3E1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(НУ</w:t>
      </w:r>
      <w:r w:rsidR="00CA3E17" w:rsidRPr="00C076C1">
        <w:rPr>
          <w:sz w:val="24"/>
          <w:szCs w:val="24"/>
          <w:vertAlign w:val="subscript"/>
        </w:rPr>
        <w:t xml:space="preserve"> предшеств. </w:t>
      </w:r>
      <w:r w:rsidR="00CA3E17" w:rsidRPr="00C076C1">
        <w:rPr>
          <w:sz w:val="24"/>
          <w:szCs w:val="24"/>
        </w:rPr>
        <w:t>/ 4)) / 2 × 3 × К</w:t>
      </w:r>
      <w:r w:rsidR="00CA3E17" w:rsidRPr="00C076C1">
        <w:rPr>
          <w:sz w:val="24"/>
          <w:szCs w:val="24"/>
          <w:vertAlign w:val="subscript"/>
        </w:rPr>
        <w:t>НБ</w:t>
      </w:r>
      <w:r w:rsidR="00CA3E17" w:rsidRPr="00C076C1">
        <w:rPr>
          <w:sz w:val="24"/>
          <w:szCs w:val="24"/>
        </w:rPr>
        <w:t>)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CA3E17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  <w:vertAlign w:val="subscript"/>
        </w:rPr>
        <w:t xml:space="preserve"> предшеств. </w:t>
      </w:r>
      <w:r w:rsidR="00B07A67" w:rsidRPr="00C076C1">
        <w:rPr>
          <w:sz w:val="24"/>
          <w:szCs w:val="24"/>
        </w:rPr>
        <w:t>– сумма единого налога на вмененный доход для отдельных видов деятельности,</w:t>
      </w:r>
      <w:r w:rsidRPr="00C076C1">
        <w:rPr>
          <w:sz w:val="24"/>
          <w:szCs w:val="24"/>
        </w:rPr>
        <w:t xml:space="preserve"> предъявленного к уплате за квартал года, предшествующего текущему, согласно данным отчета по форме </w:t>
      </w:r>
      <w:r w:rsidR="00B07A67" w:rsidRPr="00C076C1">
        <w:rPr>
          <w:sz w:val="24"/>
          <w:szCs w:val="24"/>
        </w:rPr>
        <w:t>№5-ЕНВД «Отчет о налоговой базе и структуре начислений по единому налогу на вмененный доход для отдельных видов деятельности»</w:t>
      </w:r>
      <w:r w:rsidRPr="00C076C1">
        <w:rPr>
          <w:sz w:val="24"/>
          <w:szCs w:val="24"/>
        </w:rPr>
        <w:t>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A3E17" w:rsidRPr="00C076C1" w:rsidRDefault="00B07A6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="00CA3E17" w:rsidRPr="00C076C1">
        <w:rPr>
          <w:sz w:val="24"/>
          <w:szCs w:val="24"/>
          <w:vertAlign w:val="subscript"/>
        </w:rPr>
        <w:t xml:space="preserve"> на 01.0</w:t>
      </w:r>
      <w:r w:rsidR="00A032F1" w:rsidRPr="00C076C1">
        <w:rPr>
          <w:sz w:val="24"/>
          <w:szCs w:val="24"/>
          <w:vertAlign w:val="subscript"/>
        </w:rPr>
        <w:t>8</w:t>
      </w:r>
      <w:r w:rsidR="00CA3E17" w:rsidRPr="00C076C1">
        <w:rPr>
          <w:sz w:val="24"/>
          <w:szCs w:val="24"/>
          <w:vertAlign w:val="subscript"/>
        </w:rPr>
        <w:t xml:space="preserve"> текущ. </w:t>
      </w:r>
      <w:r w:rsidR="00CA3E17" w:rsidRPr="00C076C1">
        <w:rPr>
          <w:sz w:val="24"/>
          <w:szCs w:val="24"/>
        </w:rPr>
        <w:t xml:space="preserve"> – фактические поступления  </w:t>
      </w:r>
      <w:r w:rsidRPr="00C076C1">
        <w:rPr>
          <w:sz w:val="24"/>
          <w:szCs w:val="24"/>
        </w:rPr>
        <w:t xml:space="preserve">единого налога на вмененный доход для отдельных видов деятельности </w:t>
      </w:r>
      <w:r w:rsidR="00CA3E17" w:rsidRPr="00C076C1">
        <w:rPr>
          <w:sz w:val="24"/>
          <w:szCs w:val="24"/>
        </w:rPr>
        <w:t>по состоянию на 01.0</w:t>
      </w:r>
      <w:r w:rsidR="00A032F1" w:rsidRPr="00C076C1">
        <w:rPr>
          <w:sz w:val="24"/>
          <w:szCs w:val="24"/>
        </w:rPr>
        <w:t>8</w:t>
      </w:r>
      <w:r w:rsidR="00CA3E17" w:rsidRPr="00C076C1">
        <w:rPr>
          <w:sz w:val="24"/>
          <w:szCs w:val="24"/>
        </w:rPr>
        <w:t xml:space="preserve"> текущего года,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3528A" w:rsidRPr="00C076C1" w:rsidRDefault="00CA3E1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НБ </w:t>
      </w:r>
      <w:r w:rsidRPr="00C076C1">
        <w:rPr>
          <w:sz w:val="24"/>
          <w:szCs w:val="24"/>
        </w:rPr>
        <w:t xml:space="preserve"> - коэффициент, учитывающий изменение налоговой базы за предшествующие периоды, %.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3528A" w:rsidRPr="00C076C1" w:rsidRDefault="0073528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 при формировании прогнозного объема поступлений учитываются в налогооблагаемой базе в виде исключения объемных и стоимостных показателей, не</w:t>
      </w:r>
      <w:r w:rsidR="00B202CA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подлежащих налогообложению.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32E59" w:rsidRPr="00C076C1" w:rsidRDefault="00132E59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9" w:name="_Toc522281863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5</w:t>
      </w:r>
      <w:r w:rsidRPr="00C076C1">
        <w:rPr>
          <w:rFonts w:ascii="Times New Roman" w:hAnsi="Times New Roman"/>
          <w:b w:val="0"/>
          <w:sz w:val="24"/>
          <w:szCs w:val="24"/>
        </w:rPr>
        <w:t>.2. Единый налог на вмененный доход для отдельных видов деятельности (за налоговые периоды, истекшие до 1 января 2011 года) 182 1 05 020</w:t>
      </w:r>
      <w:r w:rsidR="00352200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>0 02 0000 110</w:t>
      </w:r>
      <w:bookmarkEnd w:id="49"/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C7FD9" w:rsidRPr="00C076C1" w:rsidRDefault="00FC7FD9" w:rsidP="00FC7FD9"/>
    <w:p w:rsidR="00FC7FD9" w:rsidRPr="00C076C1" w:rsidRDefault="0035220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РФ о налогах и сборах.</w:t>
      </w:r>
    </w:p>
    <w:p w:rsidR="00352200" w:rsidRPr="00C076C1" w:rsidRDefault="00C96B1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352200" w:rsidRPr="00C076C1" w:rsidRDefault="00C96B1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Для расчета </w:t>
      </w:r>
      <w:r w:rsidR="00352200" w:rsidRPr="00C076C1">
        <w:rPr>
          <w:sz w:val="24"/>
          <w:szCs w:val="24"/>
        </w:rPr>
        <w:t xml:space="preserve"> налога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52200" w:rsidRPr="00C076C1" w:rsidRDefault="0035220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 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35220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единого налога на вмененный доход для отдельных видов деятельности</w:t>
      </w:r>
      <w:r w:rsidR="00001B09" w:rsidRPr="00C076C1">
        <w:rPr>
          <w:sz w:val="24"/>
          <w:szCs w:val="24"/>
        </w:rPr>
        <w:t xml:space="preserve"> (за налоговые периоды, истекшие до 1 января 2011 года) (ЕНВД</w:t>
      </w:r>
      <w:r w:rsidR="00001B09" w:rsidRPr="00C076C1">
        <w:rPr>
          <w:sz w:val="24"/>
          <w:szCs w:val="24"/>
          <w:vertAlign w:val="subscript"/>
        </w:rPr>
        <w:t>2</w:t>
      </w:r>
      <w:r w:rsidR="00B07A67" w:rsidRPr="00C076C1">
        <w:rPr>
          <w:sz w:val="24"/>
          <w:szCs w:val="24"/>
        </w:rPr>
        <w:t xml:space="preserve">), </w:t>
      </w:r>
      <w:r w:rsidR="00C041D3" w:rsidRPr="00C076C1">
        <w:rPr>
          <w:sz w:val="24"/>
          <w:szCs w:val="24"/>
        </w:rPr>
        <w:t xml:space="preserve">осуществляется </w:t>
      </w:r>
      <w:r w:rsidR="006C0103" w:rsidRPr="00C076C1">
        <w:rPr>
          <w:sz w:val="24"/>
          <w:szCs w:val="24"/>
        </w:rPr>
        <w:t>с использованием</w:t>
      </w:r>
      <w:r w:rsidR="00C041D3" w:rsidRPr="00C076C1">
        <w:rPr>
          <w:sz w:val="24"/>
          <w:szCs w:val="24"/>
        </w:rPr>
        <w:t xml:space="preserve"> метода экстраполяции, основанного </w:t>
      </w:r>
      <w:r w:rsidR="006C0103" w:rsidRPr="00C076C1">
        <w:rPr>
          <w:sz w:val="24"/>
          <w:szCs w:val="24"/>
        </w:rPr>
        <w:t xml:space="preserve">на </w:t>
      </w:r>
      <w:r w:rsidR="00C041D3" w:rsidRPr="00C076C1">
        <w:rPr>
          <w:sz w:val="24"/>
          <w:szCs w:val="24"/>
        </w:rPr>
        <w:t>имеющихся данных о тенденциях изменений поступлений в прошлых периодах по следующей формуле: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ЕНВД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ЕНВД 2011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>З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ЕНВД 2011</w:t>
      </w:r>
      <w:r w:rsidRPr="00C076C1">
        <w:rPr>
          <w:sz w:val="24"/>
          <w:szCs w:val="24"/>
        </w:rPr>
        <w:t xml:space="preserve"> – сумма задолженности в бюджет по единому налогу на вмененный доход для отдельных видов деятельности (за налоговые периоды, истекшие до 1 января 2011 года) на конец года, предшествующего текущему,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коэффициент сокращения задолженности, определяемый исходя из динамики погашения прошлых лет, %.</w:t>
      </w:r>
    </w:p>
    <w:p w:rsidR="00B07A67" w:rsidRPr="00C076C1" w:rsidRDefault="00B07A6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50" w:name="_Toc460592375"/>
      <w:bookmarkStart w:id="51" w:name="_Toc522281864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. Единый сельскохозяйственный </w:t>
      </w:r>
      <w:r w:rsidR="00C041D3" w:rsidRPr="00C076C1">
        <w:rPr>
          <w:rFonts w:ascii="Times New Roman" w:hAnsi="Times New Roman"/>
          <w:b w:val="0"/>
          <w:i w:val="0"/>
          <w:sz w:val="24"/>
          <w:szCs w:val="24"/>
        </w:rPr>
        <w:t>налог 182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1 05 03000 01 0000 110</w:t>
      </w:r>
      <w:bookmarkEnd w:id="50"/>
      <w:bookmarkEnd w:id="51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Расчет доходов </w:t>
      </w:r>
      <w:r w:rsidR="00D26290" w:rsidRPr="00C076C1">
        <w:rPr>
          <w:sz w:val="24"/>
          <w:szCs w:val="24"/>
        </w:rPr>
        <w:t xml:space="preserve">в </w:t>
      </w:r>
      <w:r w:rsidR="00FC7FD9" w:rsidRPr="00C076C1">
        <w:rPr>
          <w:sz w:val="24"/>
          <w:szCs w:val="24"/>
        </w:rPr>
        <w:t>консолидированный бюджет</w:t>
      </w:r>
      <w:r w:rsidR="00D26290" w:rsidRPr="00C076C1">
        <w:rPr>
          <w:sz w:val="24"/>
          <w:szCs w:val="24"/>
        </w:rPr>
        <w:t xml:space="preserve"> Иркутской области </w:t>
      </w:r>
      <w:r w:rsidR="00C51AEA" w:rsidRPr="00C076C1">
        <w:rPr>
          <w:sz w:val="24"/>
          <w:szCs w:val="24"/>
        </w:rPr>
        <w:t xml:space="preserve">от уплаты единого </w:t>
      </w:r>
      <w:r w:rsidRPr="00C076C1">
        <w:rPr>
          <w:sz w:val="24"/>
          <w:szCs w:val="24"/>
        </w:rPr>
        <w:t xml:space="preserve">сельскохозяйственного налога осуществляется в соответствии с действующим законодательством </w:t>
      </w:r>
      <w:r w:rsidR="00B7621E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</w:t>
      </w:r>
      <w:r w:rsidR="00BC03AF" w:rsidRPr="00C076C1">
        <w:rPr>
          <w:sz w:val="24"/>
          <w:szCs w:val="24"/>
        </w:rPr>
        <w:t>.</w:t>
      </w:r>
      <w:r w:rsidRPr="00C076C1">
        <w:rPr>
          <w:sz w:val="24"/>
          <w:szCs w:val="24"/>
        </w:rPr>
        <w:t xml:space="preserve"> 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поступлений единого </w:t>
      </w:r>
      <w:r w:rsidR="0086209A" w:rsidRPr="00C076C1">
        <w:rPr>
          <w:sz w:val="24"/>
          <w:szCs w:val="24"/>
        </w:rPr>
        <w:t>сельскохозяйственного налога</w:t>
      </w:r>
      <w:r w:rsidRPr="00C076C1">
        <w:rPr>
          <w:sz w:val="24"/>
          <w:szCs w:val="24"/>
        </w:rPr>
        <w:t xml:space="preserve"> (ЕСХН</w:t>
      </w:r>
      <w:r w:rsidR="0086209A" w:rsidRPr="00C076C1">
        <w:rPr>
          <w:sz w:val="24"/>
          <w:szCs w:val="24"/>
          <w:vertAlign w:val="subscript"/>
        </w:rPr>
        <w:t>всего</w:t>
      </w:r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ЕСХН</w:t>
      </w:r>
      <w:r w:rsidRPr="00C076C1">
        <w:rPr>
          <w:sz w:val="24"/>
          <w:szCs w:val="24"/>
          <w:vertAlign w:val="subscript"/>
        </w:rPr>
        <w:t xml:space="preserve">всего </w:t>
      </w:r>
      <w:r w:rsidRPr="00C076C1">
        <w:rPr>
          <w:sz w:val="24"/>
          <w:szCs w:val="24"/>
        </w:rPr>
        <w:t>= ЕСХН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+ ЕСХН</w:t>
      </w:r>
      <w:r w:rsidRPr="00C076C1">
        <w:rPr>
          <w:sz w:val="24"/>
          <w:szCs w:val="24"/>
          <w:vertAlign w:val="subscript"/>
        </w:rPr>
        <w:t>2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ЕСХН</w:t>
      </w:r>
      <w:r w:rsidRPr="00C076C1">
        <w:rPr>
          <w:sz w:val="24"/>
          <w:szCs w:val="24"/>
          <w:vertAlign w:val="subscript"/>
        </w:rPr>
        <w:t xml:space="preserve">1  </w:t>
      </w:r>
      <w:r w:rsidRPr="00C076C1">
        <w:rPr>
          <w:sz w:val="24"/>
          <w:szCs w:val="24"/>
        </w:rPr>
        <w:t>- единый сельскохозяйственный налог;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ЕСХН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 - единый сельскохозяйственный налог (за налоговые периоды, истекшие до 1 января 2011 </w:t>
      </w:r>
      <w:r w:rsidRPr="00C076C1">
        <w:rPr>
          <w:sz w:val="24"/>
          <w:szCs w:val="24"/>
        </w:rPr>
        <w:lastRenderedPageBreak/>
        <w:t>года).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 xml:space="preserve">Единый сельскохозяйственный налог зачисляется в бюджеты бюджетной системы </w:t>
      </w:r>
      <w:r w:rsidR="00BC03AF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 xml:space="preserve"> по нормативам, установленным в соответствии со статьями БК РФ.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52" w:name="_Toc522281865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6</w:t>
      </w:r>
      <w:r w:rsidRPr="00C076C1">
        <w:rPr>
          <w:rFonts w:ascii="Times New Roman" w:hAnsi="Times New Roman"/>
          <w:b w:val="0"/>
          <w:sz w:val="24"/>
          <w:szCs w:val="24"/>
        </w:rPr>
        <w:t>.1. Единый сельскохозяйственный налог 182 1 05 03010 01 0000 110</w:t>
      </w:r>
      <w:bookmarkEnd w:id="52"/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  <w:bookmarkStart w:id="53" w:name="_Toc460592376"/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Расчет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единого сельскохозяйственного налога осуществляется в соответствии с действующим законодательством РФ о налогах и сборах. Для расчета единого сельскохозяйственного налога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(валовая продукция сельского хозяйства во всех категориях хозяйств в сопоставимых ценах), разрабатываемые Минэкономразвития региона;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- динамика налоговой базы по налогу по данным отчета по форме №5-ЕСХН «Отчет о налоговой базе и структуре начислений по единому сельскохозяйственному налогу» за годы, предшествующие прогнозируемому;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FC7FD9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C7DE4" w:rsidRPr="00C076C1" w:rsidRDefault="00FC7DE4" w:rsidP="00840ED0">
      <w:pPr>
        <w:shd w:val="clear" w:color="auto" w:fill="FFFFFF" w:themeFill="background1"/>
        <w:tabs>
          <w:tab w:val="left" w:pos="994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26.1 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FC7FD9" w:rsidRPr="00C076C1" w:rsidRDefault="00FC7FD9" w:rsidP="00840ED0">
      <w:pPr>
        <w:shd w:val="clear" w:color="auto" w:fill="FFFFFF" w:themeFill="background1"/>
        <w:tabs>
          <w:tab w:val="left" w:pos="994"/>
        </w:tabs>
        <w:jc w:val="both"/>
        <w:rPr>
          <w:sz w:val="24"/>
          <w:szCs w:val="24"/>
        </w:rPr>
      </w:pPr>
    </w:p>
    <w:p w:rsidR="002B3F8C" w:rsidRPr="00C076C1" w:rsidRDefault="00001B0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</w:t>
      </w:r>
      <w:r w:rsidR="00C041D3" w:rsidRPr="00C076C1">
        <w:rPr>
          <w:sz w:val="24"/>
          <w:szCs w:val="24"/>
        </w:rPr>
        <w:t>поступлений единого</w:t>
      </w:r>
      <w:r w:rsidRPr="00C076C1">
        <w:rPr>
          <w:sz w:val="24"/>
          <w:szCs w:val="24"/>
        </w:rPr>
        <w:t xml:space="preserve"> сельскохозяйственного налога (ЕСХН</w:t>
      </w:r>
      <w:r w:rsidRPr="00C076C1">
        <w:rPr>
          <w:sz w:val="24"/>
          <w:szCs w:val="24"/>
          <w:vertAlign w:val="subscript"/>
        </w:rPr>
        <w:t>1</w:t>
      </w:r>
      <w:r w:rsidRPr="00C076C1">
        <w:rPr>
          <w:sz w:val="24"/>
          <w:szCs w:val="24"/>
        </w:rPr>
        <w:t>)</w:t>
      </w:r>
      <w:r w:rsidR="00121274" w:rsidRPr="00C076C1">
        <w:rPr>
          <w:sz w:val="24"/>
          <w:szCs w:val="24"/>
        </w:rPr>
        <w:t>,</w:t>
      </w:r>
      <w:r w:rsidR="0086209A" w:rsidRPr="00C076C1">
        <w:rPr>
          <w:sz w:val="24"/>
          <w:szCs w:val="24"/>
        </w:rPr>
        <w:t xml:space="preserve"> </w:t>
      </w:r>
      <w:r w:rsidR="002B3F8C" w:rsidRPr="00C076C1">
        <w:rPr>
          <w:sz w:val="24"/>
          <w:szCs w:val="24"/>
        </w:rPr>
        <w:t xml:space="preserve">осуществляется </w:t>
      </w:r>
      <w:r w:rsidR="004C52A1" w:rsidRPr="00C076C1">
        <w:rPr>
          <w:sz w:val="24"/>
          <w:szCs w:val="24"/>
        </w:rPr>
        <w:t>по</w:t>
      </w:r>
      <w:r w:rsidR="002B3F8C" w:rsidRPr="00C076C1">
        <w:rPr>
          <w:sz w:val="24"/>
          <w:szCs w:val="24"/>
        </w:rPr>
        <w:t xml:space="preserve"> метод</w:t>
      </w:r>
      <w:r w:rsidR="004C52A1" w:rsidRPr="00C076C1">
        <w:rPr>
          <w:sz w:val="24"/>
          <w:szCs w:val="24"/>
        </w:rPr>
        <w:t>у</w:t>
      </w:r>
      <w:r w:rsidR="002B3F8C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2B3F8C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(валовая продукция сельского хозяйства во всех категориях хозяйств в сопоставимых ценах), определяющих поступление налога по следующей формуле:</w:t>
      </w: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ЕСХН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= ЕСХН</w:t>
      </w:r>
      <w:r w:rsidRPr="00C076C1">
        <w:rPr>
          <w:sz w:val="24"/>
          <w:szCs w:val="24"/>
          <w:vertAlign w:val="subscript"/>
        </w:rPr>
        <w:t xml:space="preserve"> текущ.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>СХ</w:t>
      </w:r>
      <w:r w:rsidRPr="00C076C1">
        <w:rPr>
          <w:sz w:val="24"/>
          <w:szCs w:val="24"/>
        </w:rPr>
        <w:t xml:space="preserve">  ± </w:t>
      </w:r>
      <w:r w:rsidRPr="00C076C1">
        <w:rPr>
          <w:sz w:val="24"/>
          <w:szCs w:val="24"/>
          <w:lang w:val="en-US"/>
        </w:rPr>
        <w:t>F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ЕСХН</w:t>
      </w:r>
      <w:r w:rsidRPr="00C076C1">
        <w:rPr>
          <w:sz w:val="24"/>
          <w:szCs w:val="24"/>
          <w:vertAlign w:val="subscript"/>
        </w:rPr>
        <w:t xml:space="preserve"> текущ. </w:t>
      </w:r>
      <w:r w:rsidRPr="00C076C1">
        <w:rPr>
          <w:sz w:val="24"/>
          <w:szCs w:val="24"/>
        </w:rPr>
        <w:t xml:space="preserve">– ожидаемые поступления единого сельскохозяйственного налога, тыс. руб.; 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СХ </w:t>
      </w:r>
      <w:r w:rsidRPr="00C076C1">
        <w:rPr>
          <w:sz w:val="24"/>
          <w:szCs w:val="24"/>
        </w:rPr>
        <w:t xml:space="preserve"> - индекс производства валовой продукции сельского хозяйства во всех категориях хозяйств, %.</w:t>
      </w: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этом ожидаемые поступления единого сельскохозяйственного налога (ЕСХН </w:t>
      </w:r>
      <w:r w:rsidRPr="00C076C1">
        <w:rPr>
          <w:sz w:val="24"/>
          <w:szCs w:val="24"/>
          <w:vertAlign w:val="subscript"/>
        </w:rPr>
        <w:t>текущ</w:t>
      </w:r>
      <w:r w:rsidRPr="00C076C1">
        <w:rPr>
          <w:sz w:val="24"/>
          <w:szCs w:val="24"/>
        </w:rPr>
        <w:t>), рассчитываются по следующей формуле:</w:t>
      </w: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 xml:space="preserve">ЕСХН </w:t>
      </w:r>
      <w:r w:rsidRPr="00C076C1">
        <w:rPr>
          <w:sz w:val="24"/>
          <w:szCs w:val="24"/>
          <w:vertAlign w:val="subscript"/>
        </w:rPr>
        <w:t xml:space="preserve">текущ. </w:t>
      </w:r>
      <w:r w:rsidRPr="00C076C1">
        <w:rPr>
          <w:sz w:val="24"/>
          <w:szCs w:val="24"/>
        </w:rPr>
        <w:t>= (</w:t>
      </w: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  <w:vertAlign w:val="subscript"/>
        </w:rPr>
        <w:t xml:space="preserve"> предшеств. </w:t>
      </w:r>
      <w:r w:rsidRPr="00C076C1">
        <w:rPr>
          <w:sz w:val="24"/>
          <w:szCs w:val="24"/>
        </w:rPr>
        <w:t>/ 2</w:t>
      </w:r>
      <w:r w:rsidR="00A032F1" w:rsidRPr="00C076C1">
        <w:rPr>
          <w:sz w:val="24"/>
          <w:szCs w:val="24"/>
        </w:rPr>
        <w:t xml:space="preserve">) + </w:t>
      </w:r>
      <w:r w:rsidRPr="00C076C1">
        <w:rPr>
          <w:sz w:val="24"/>
          <w:szCs w:val="24"/>
        </w:rPr>
        <w:t>(Ф</w:t>
      </w:r>
      <w:r w:rsidRPr="00C076C1">
        <w:rPr>
          <w:sz w:val="24"/>
          <w:szCs w:val="24"/>
          <w:vertAlign w:val="subscript"/>
        </w:rPr>
        <w:t xml:space="preserve"> на 01.0</w:t>
      </w:r>
      <w:r w:rsidR="00A032F1" w:rsidRPr="00C076C1">
        <w:rPr>
          <w:sz w:val="24"/>
          <w:szCs w:val="24"/>
          <w:vertAlign w:val="subscript"/>
        </w:rPr>
        <w:t>8</w:t>
      </w:r>
      <w:r w:rsidRPr="00C076C1">
        <w:rPr>
          <w:sz w:val="24"/>
          <w:szCs w:val="24"/>
          <w:vertAlign w:val="subscript"/>
        </w:rPr>
        <w:t xml:space="preserve"> текущ </w:t>
      </w:r>
      <w:r w:rsidRPr="00C076C1">
        <w:rPr>
          <w:sz w:val="24"/>
          <w:szCs w:val="24"/>
        </w:rPr>
        <w:t xml:space="preserve"> -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(НУ</w:t>
      </w:r>
      <w:r w:rsidRPr="00C076C1">
        <w:rPr>
          <w:sz w:val="24"/>
          <w:szCs w:val="24"/>
          <w:vertAlign w:val="subscript"/>
        </w:rPr>
        <w:t xml:space="preserve"> предшеств. </w:t>
      </w:r>
      <w:r w:rsidRPr="00C076C1">
        <w:rPr>
          <w:sz w:val="24"/>
          <w:szCs w:val="24"/>
        </w:rPr>
        <w:t>/ 2)</w:t>
      </w:r>
      <w:r w:rsidR="00A032F1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>НБ</w:t>
      </w:r>
      <w:r w:rsidRPr="00C076C1">
        <w:rPr>
          <w:sz w:val="24"/>
          <w:szCs w:val="24"/>
        </w:rPr>
        <w:t>)</w:t>
      </w: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  <w:vertAlign w:val="subscript"/>
        </w:rPr>
        <w:t xml:space="preserve"> предшеств. </w:t>
      </w:r>
      <w:r w:rsidRPr="00C076C1">
        <w:rPr>
          <w:sz w:val="24"/>
          <w:szCs w:val="24"/>
        </w:rPr>
        <w:t xml:space="preserve">– сумма </w:t>
      </w:r>
      <w:r w:rsidR="00A032F1" w:rsidRPr="00C076C1">
        <w:rPr>
          <w:sz w:val="24"/>
          <w:szCs w:val="24"/>
        </w:rPr>
        <w:t>единого сельскохозяйственного налога</w:t>
      </w:r>
      <w:r w:rsidRPr="00C076C1">
        <w:rPr>
          <w:sz w:val="24"/>
          <w:szCs w:val="24"/>
        </w:rPr>
        <w:t xml:space="preserve">, предъявленного к уплате за </w:t>
      </w:r>
      <w:r w:rsidR="00A032F1" w:rsidRPr="00C076C1">
        <w:rPr>
          <w:sz w:val="24"/>
          <w:szCs w:val="24"/>
        </w:rPr>
        <w:t>полугодие</w:t>
      </w:r>
      <w:r w:rsidRPr="00C076C1">
        <w:rPr>
          <w:sz w:val="24"/>
          <w:szCs w:val="24"/>
        </w:rPr>
        <w:t xml:space="preserve"> года, предшествующего текущему, согласно данным отчета по форме </w:t>
      </w:r>
      <w:r w:rsidR="00202F9A" w:rsidRPr="00C076C1">
        <w:rPr>
          <w:sz w:val="24"/>
          <w:szCs w:val="24"/>
        </w:rPr>
        <w:t>№5-ЕСХН «Отчет о налоговой базе и структуре начислений по единому сельскохозяйственному налогу»</w:t>
      </w:r>
      <w:r w:rsidRPr="00C076C1">
        <w:rPr>
          <w:sz w:val="24"/>
          <w:szCs w:val="24"/>
        </w:rPr>
        <w:t>, тыс. руб.;</w:t>
      </w:r>
    </w:p>
    <w:p w:rsidR="002B3F8C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 на 01.0</w:t>
      </w:r>
      <w:r w:rsidR="00202F9A" w:rsidRPr="00C076C1">
        <w:rPr>
          <w:sz w:val="24"/>
          <w:szCs w:val="24"/>
          <w:vertAlign w:val="subscript"/>
        </w:rPr>
        <w:t>8</w:t>
      </w:r>
      <w:r w:rsidRPr="00C076C1">
        <w:rPr>
          <w:sz w:val="24"/>
          <w:szCs w:val="24"/>
          <w:vertAlign w:val="subscript"/>
        </w:rPr>
        <w:t xml:space="preserve"> текущ. </w:t>
      </w:r>
      <w:r w:rsidRPr="00C076C1">
        <w:rPr>
          <w:sz w:val="24"/>
          <w:szCs w:val="24"/>
        </w:rPr>
        <w:t xml:space="preserve"> – фактические поступления  </w:t>
      </w:r>
      <w:r w:rsidR="00202F9A" w:rsidRPr="00C076C1">
        <w:rPr>
          <w:sz w:val="24"/>
          <w:szCs w:val="24"/>
        </w:rPr>
        <w:t>единого сельскохозяйственного налога</w:t>
      </w:r>
      <w:r w:rsidRPr="00C076C1">
        <w:rPr>
          <w:sz w:val="24"/>
          <w:szCs w:val="24"/>
        </w:rPr>
        <w:t xml:space="preserve"> по состоянию на 01.0</w:t>
      </w:r>
      <w:r w:rsidR="00202F9A" w:rsidRPr="00C076C1">
        <w:rPr>
          <w:sz w:val="24"/>
          <w:szCs w:val="24"/>
        </w:rPr>
        <w:t>8</w:t>
      </w:r>
      <w:r w:rsidRPr="00C076C1">
        <w:rPr>
          <w:sz w:val="24"/>
          <w:szCs w:val="24"/>
        </w:rPr>
        <w:t xml:space="preserve"> текущего года,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361CB" w:rsidRPr="00C076C1" w:rsidRDefault="002B3F8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НБ </w:t>
      </w:r>
      <w:r w:rsidRPr="00C076C1">
        <w:rPr>
          <w:sz w:val="24"/>
          <w:szCs w:val="24"/>
        </w:rPr>
        <w:t xml:space="preserve"> - коэффициент, учитывающий изменение налоговой базы за предшествующие периоды, %.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361CB" w:rsidRPr="00C076C1" w:rsidRDefault="004361C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В прогнозируемом объеме </w:t>
      </w:r>
      <w:r w:rsidR="004C52A1" w:rsidRPr="00C076C1">
        <w:rPr>
          <w:sz w:val="24"/>
          <w:szCs w:val="24"/>
        </w:rPr>
        <w:t>поступлений</w:t>
      </w:r>
      <w:r w:rsidRPr="00C076C1">
        <w:rPr>
          <w:sz w:val="24"/>
          <w:szCs w:val="24"/>
        </w:rPr>
        <w:t xml:space="preserve"> по единому сельскохозяйственному налогу 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01B09" w:rsidRPr="00C076C1" w:rsidRDefault="00001B09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54" w:name="_Toc522281866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6</w:t>
      </w:r>
      <w:r w:rsidRPr="00C076C1">
        <w:rPr>
          <w:rFonts w:ascii="Times New Roman" w:hAnsi="Times New Roman"/>
          <w:b w:val="0"/>
          <w:sz w:val="24"/>
          <w:szCs w:val="24"/>
        </w:rPr>
        <w:t>.2. Единый сельскохозяйственный налог (за налоговые периоды, истекшие до 1</w:t>
      </w:r>
      <w:r w:rsidR="00905342" w:rsidRPr="00C076C1">
        <w:rPr>
          <w:rFonts w:ascii="Times New Roman" w:hAnsi="Times New Roman"/>
          <w:b w:val="0"/>
          <w:sz w:val="24"/>
          <w:szCs w:val="24"/>
        </w:rPr>
        <w:t> 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января 2011 </w:t>
      </w:r>
      <w:r w:rsidR="00A30C71" w:rsidRPr="00C076C1">
        <w:rPr>
          <w:rFonts w:ascii="Times New Roman" w:hAnsi="Times New Roman"/>
          <w:b w:val="0"/>
          <w:sz w:val="24"/>
          <w:szCs w:val="24"/>
        </w:rPr>
        <w:t>года) 182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1 05 03020 01 0000 110</w:t>
      </w:r>
      <w:bookmarkEnd w:id="54"/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01B09" w:rsidRPr="00C076C1" w:rsidRDefault="00001B0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Расчет доходов в </w:t>
      </w:r>
      <w:r w:rsidR="00C041D3" w:rsidRPr="00C076C1">
        <w:rPr>
          <w:sz w:val="24"/>
          <w:szCs w:val="24"/>
        </w:rPr>
        <w:t>консолидированный бюджет Иркутской</w:t>
      </w:r>
      <w:r w:rsidRPr="00C076C1">
        <w:rPr>
          <w:sz w:val="24"/>
          <w:szCs w:val="24"/>
        </w:rPr>
        <w:t xml:space="preserve"> области от уплаты единого сельскохозяйственного </w:t>
      </w:r>
      <w:r w:rsidR="00C041D3" w:rsidRPr="00C076C1">
        <w:rPr>
          <w:sz w:val="24"/>
          <w:szCs w:val="24"/>
        </w:rPr>
        <w:t>налога (</w:t>
      </w:r>
      <w:r w:rsidR="009C489F" w:rsidRPr="00C076C1">
        <w:rPr>
          <w:sz w:val="24"/>
          <w:szCs w:val="24"/>
        </w:rPr>
        <w:t>за налоговые периоды, истекшие до 1</w:t>
      </w:r>
      <w:r w:rsidR="00A30C71" w:rsidRPr="00C076C1">
        <w:rPr>
          <w:sz w:val="24"/>
          <w:szCs w:val="24"/>
        </w:rPr>
        <w:t> </w:t>
      </w:r>
      <w:r w:rsidR="009C489F" w:rsidRPr="00C076C1">
        <w:rPr>
          <w:sz w:val="24"/>
          <w:szCs w:val="24"/>
        </w:rPr>
        <w:t xml:space="preserve">января 2011 года) </w:t>
      </w:r>
      <w:r w:rsidRPr="00C076C1">
        <w:rPr>
          <w:sz w:val="24"/>
          <w:szCs w:val="24"/>
        </w:rPr>
        <w:t>осуществляется в соответствии с действующим законодательством РФ о налогах и сборах. Для расчета единого сельскохозяйственного налога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01B09" w:rsidRPr="00C076C1" w:rsidRDefault="00001B0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FC7FD9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90534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</w:t>
      </w:r>
      <w:r w:rsidR="00C041D3" w:rsidRPr="00C076C1">
        <w:rPr>
          <w:sz w:val="24"/>
          <w:szCs w:val="24"/>
        </w:rPr>
        <w:t>поступлений единого</w:t>
      </w:r>
      <w:r w:rsidRPr="00C076C1">
        <w:rPr>
          <w:sz w:val="24"/>
          <w:szCs w:val="24"/>
        </w:rPr>
        <w:t xml:space="preserve"> сельскохозяйственного налога</w:t>
      </w:r>
      <w:r w:rsidR="00411539" w:rsidRPr="00C076C1">
        <w:rPr>
          <w:sz w:val="24"/>
          <w:szCs w:val="24"/>
        </w:rPr>
        <w:t xml:space="preserve"> (за налоговые периоды, истекшие до 1 января 2011 года) </w:t>
      </w:r>
      <w:r w:rsidRPr="00C076C1">
        <w:rPr>
          <w:sz w:val="24"/>
          <w:szCs w:val="24"/>
        </w:rPr>
        <w:t>(ЕСХН</w:t>
      </w:r>
      <w:r w:rsidRPr="00C076C1">
        <w:rPr>
          <w:sz w:val="24"/>
          <w:szCs w:val="24"/>
          <w:vertAlign w:val="subscript"/>
        </w:rPr>
        <w:t>2</w:t>
      </w:r>
      <w:r w:rsidR="0045497A" w:rsidRPr="00C076C1">
        <w:rPr>
          <w:sz w:val="24"/>
          <w:szCs w:val="24"/>
        </w:rPr>
        <w:t>)</w:t>
      </w:r>
      <w:r w:rsidR="00411539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C041D3" w:rsidRPr="00C076C1">
        <w:rPr>
          <w:sz w:val="24"/>
          <w:szCs w:val="24"/>
        </w:rPr>
        <w:t xml:space="preserve">осуществляется </w:t>
      </w:r>
      <w:r w:rsidR="006C0103" w:rsidRPr="00C076C1">
        <w:rPr>
          <w:sz w:val="24"/>
          <w:szCs w:val="24"/>
        </w:rPr>
        <w:t>с использованием</w:t>
      </w:r>
      <w:r w:rsidR="00C041D3" w:rsidRPr="00C076C1">
        <w:rPr>
          <w:sz w:val="24"/>
          <w:szCs w:val="24"/>
        </w:rPr>
        <w:t xml:space="preserve"> метода экстраполяции, основанного </w:t>
      </w:r>
      <w:r w:rsidR="006C0103" w:rsidRPr="00C076C1">
        <w:rPr>
          <w:sz w:val="24"/>
          <w:szCs w:val="24"/>
        </w:rPr>
        <w:t xml:space="preserve">на </w:t>
      </w:r>
      <w:r w:rsidR="00C041D3" w:rsidRPr="00C076C1">
        <w:rPr>
          <w:sz w:val="24"/>
          <w:szCs w:val="24"/>
        </w:rPr>
        <w:t>имеющихся данных о тенденциях изменений поступлений в прошлых периодах по следующей формуле: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ЕСХН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= </w:t>
      </w:r>
      <w:proofErr w:type="gramStart"/>
      <w:r w:rsidRPr="00C076C1">
        <w:rPr>
          <w:sz w:val="24"/>
          <w:szCs w:val="24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ЕСХН 2011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>З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ЕСХН 2011</w:t>
      </w:r>
      <w:r w:rsidRPr="00C076C1">
        <w:rPr>
          <w:sz w:val="24"/>
          <w:szCs w:val="24"/>
        </w:rPr>
        <w:t xml:space="preserve"> – сумма задолженности в бюджет по единому сельскохозяйственному налогу (за налоговые периоды, истекшие до 1 января 2011 года) на конец года, предшествующего текущему,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041D3" w:rsidRPr="00C076C1" w:rsidRDefault="00C041D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З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коэффициент сокращения задолженности, определяемый исходя из динамики погашения прошлых лет, %.</w:t>
      </w:r>
    </w:p>
    <w:p w:rsidR="004361CB" w:rsidRPr="00C076C1" w:rsidRDefault="004361C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55" w:name="_Toc522281867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. Налог, взимаемый в связи с </w:t>
      </w:r>
      <w:r w:rsidR="00C041D3" w:rsidRPr="00C076C1">
        <w:rPr>
          <w:rFonts w:ascii="Times New Roman" w:hAnsi="Times New Roman"/>
          <w:b w:val="0"/>
          <w:i w:val="0"/>
          <w:sz w:val="24"/>
          <w:szCs w:val="24"/>
        </w:rPr>
        <w:t>применением патентной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системы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C041D3" w:rsidRPr="00C076C1">
        <w:rPr>
          <w:rFonts w:ascii="Times New Roman" w:hAnsi="Times New Roman"/>
          <w:b w:val="0"/>
          <w:i w:val="0"/>
          <w:sz w:val="24"/>
          <w:szCs w:val="24"/>
        </w:rPr>
        <w:t>налогообложения 182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1 05 04000 02 0000 110</w:t>
      </w:r>
      <w:bookmarkEnd w:id="53"/>
      <w:bookmarkEnd w:id="55"/>
    </w:p>
    <w:p w:rsidR="00FC7FD9" w:rsidRPr="00C076C1" w:rsidRDefault="00FC7FD9" w:rsidP="00FC7FD9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="00B7621E" w:rsidRPr="00C076C1">
        <w:rPr>
          <w:sz w:val="24"/>
          <w:szCs w:val="24"/>
        </w:rPr>
        <w:t>от уплаты налога, в</w:t>
      </w:r>
      <w:r w:rsidRPr="00C076C1">
        <w:rPr>
          <w:sz w:val="24"/>
          <w:szCs w:val="24"/>
        </w:rPr>
        <w:t xml:space="preserve">зимаемого в связи с применением патентной системы налогообложения, осуществляется в соответствии с действующим законодательством </w:t>
      </w:r>
      <w:r w:rsidR="00B7621E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53C0E" w:rsidRPr="00C076C1" w:rsidRDefault="00053C0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поступлений налога, взимаемого в связи с применением патентной системы налогообложения (ПСН</w:t>
      </w:r>
      <w:r w:rsidRPr="00C076C1">
        <w:rPr>
          <w:sz w:val="24"/>
          <w:szCs w:val="24"/>
          <w:vertAlign w:val="subscript"/>
        </w:rPr>
        <w:t>всего</w:t>
      </w:r>
      <w:r w:rsidRPr="00C076C1">
        <w:rPr>
          <w:sz w:val="24"/>
          <w:szCs w:val="24"/>
        </w:rPr>
        <w:t xml:space="preserve">) определяется как сумма прогнозных поступлений каждого вида </w:t>
      </w:r>
      <w:r w:rsidRPr="00C076C1">
        <w:rPr>
          <w:sz w:val="24"/>
          <w:szCs w:val="24"/>
        </w:rPr>
        <w:lastRenderedPageBreak/>
        <w:t>налога:</w:t>
      </w:r>
    </w:p>
    <w:p w:rsidR="00053C0E" w:rsidRPr="00C076C1" w:rsidRDefault="00053C0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53C0E" w:rsidRPr="00C076C1" w:rsidRDefault="00053C0E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всего </w:t>
      </w:r>
      <w:r w:rsidRPr="00C076C1">
        <w:rPr>
          <w:sz w:val="24"/>
          <w:szCs w:val="24"/>
        </w:rPr>
        <w:t>= ПСН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+ ПСН</w:t>
      </w:r>
      <w:r w:rsidRPr="00C076C1">
        <w:rPr>
          <w:sz w:val="24"/>
          <w:szCs w:val="24"/>
          <w:vertAlign w:val="subscript"/>
        </w:rPr>
        <w:t>2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053C0E" w:rsidRPr="00C076C1" w:rsidRDefault="00053C0E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053C0E" w:rsidRPr="00C076C1" w:rsidRDefault="00053C0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53C0E" w:rsidRPr="00C076C1" w:rsidRDefault="00053C0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1  </w:t>
      </w:r>
      <w:r w:rsidRPr="00C076C1">
        <w:rPr>
          <w:sz w:val="24"/>
          <w:szCs w:val="24"/>
        </w:rPr>
        <w:t>- налог, взимаемый в связи с применением патентной системы налогообложения, зачисляемый в бюджеты городских округов;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53C0E" w:rsidRPr="00C076C1" w:rsidRDefault="00053C0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 - </w:t>
      </w:r>
      <w:r w:rsidR="0082390F" w:rsidRPr="00C076C1">
        <w:rPr>
          <w:sz w:val="24"/>
          <w:szCs w:val="24"/>
        </w:rPr>
        <w:t>налог, взимаемый в связи с применением патентной системы налогообложения, зачисляемый в бюджеты муниципальных районов.</w:t>
      </w:r>
    </w:p>
    <w:p w:rsidR="00461917" w:rsidRPr="00C076C1" w:rsidRDefault="004619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2390F" w:rsidRPr="00C076C1" w:rsidRDefault="0082390F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56" w:name="_Toc522281868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7</w:t>
      </w:r>
      <w:r w:rsidRPr="00C076C1">
        <w:rPr>
          <w:rFonts w:ascii="Times New Roman" w:hAnsi="Times New Roman"/>
          <w:b w:val="0"/>
          <w:sz w:val="24"/>
          <w:szCs w:val="24"/>
        </w:rPr>
        <w:t>.1. Налог, взимаемый в связи с применением  патентной системы налогообложения, зачисляемый в бюджеты городских округов</w:t>
      </w:r>
      <w:r w:rsidR="0022106C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182 1 05 04010 02 0000 110</w:t>
      </w:r>
      <w:bookmarkEnd w:id="56"/>
    </w:p>
    <w:p w:rsidR="00FC7FD9" w:rsidRPr="00C076C1" w:rsidRDefault="00FC7FD9" w:rsidP="00FC7FD9"/>
    <w:p w:rsidR="0082390F" w:rsidRPr="00C076C1" w:rsidRDefault="0082390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налога, взимаемого в связи с применением патентной системы налогообложения, зачисляемого в бюджеты городских округов, осуществляется в соответствии с действующим законодательством РФ о налогах и сборах.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2390F" w:rsidRPr="00C076C1" w:rsidRDefault="0082390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расчета поступлений налога</w:t>
      </w:r>
      <w:r w:rsidR="009C489F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2390F" w:rsidRPr="00C076C1" w:rsidRDefault="0082390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количества выданных патентов по данным отчета по форме</w:t>
      </w:r>
      <w:r w:rsidR="00FC7FD9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№1-</w:t>
      </w:r>
      <w:r w:rsidR="00533CBA" w:rsidRPr="00C076C1">
        <w:rPr>
          <w:sz w:val="24"/>
          <w:szCs w:val="24"/>
        </w:rPr>
        <w:t>Патент</w:t>
      </w:r>
      <w:r w:rsidRPr="00C076C1">
        <w:rPr>
          <w:sz w:val="24"/>
          <w:szCs w:val="24"/>
        </w:rPr>
        <w:t xml:space="preserve"> «Отчет о количестве индивидуальных предпринимателях,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за годы, предшествующие </w:t>
      </w:r>
      <w:proofErr w:type="gramStart"/>
      <w:r w:rsidRPr="00C076C1">
        <w:rPr>
          <w:sz w:val="24"/>
          <w:szCs w:val="24"/>
        </w:rPr>
        <w:t>прогнозируемому</w:t>
      </w:r>
      <w:proofErr w:type="gramEnd"/>
      <w:r w:rsidRPr="00C076C1">
        <w:rPr>
          <w:sz w:val="24"/>
          <w:szCs w:val="24"/>
        </w:rPr>
        <w:t>;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2390F" w:rsidRPr="00C076C1" w:rsidRDefault="0082390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2390F" w:rsidRPr="00C076C1" w:rsidRDefault="0082390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26.5 «Патентная система налогообложения» НК РФ и др. источники.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82390F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налога, взимаемого в связи с применением патентной системы налогообложения, зачисляемого в бюджеты городских округов (</w:t>
      </w:r>
      <w:r w:rsidR="000B043E" w:rsidRPr="00C076C1">
        <w:rPr>
          <w:sz w:val="24"/>
          <w:szCs w:val="24"/>
        </w:rPr>
        <w:t>ПСН</w:t>
      </w:r>
      <w:r w:rsidR="000B043E" w:rsidRPr="00C076C1">
        <w:rPr>
          <w:sz w:val="24"/>
          <w:szCs w:val="24"/>
          <w:vertAlign w:val="subscript"/>
        </w:rPr>
        <w:t>1</w:t>
      </w:r>
      <w:r w:rsidRPr="00C076C1">
        <w:rPr>
          <w:sz w:val="24"/>
          <w:szCs w:val="24"/>
        </w:rPr>
        <w:t>)</w:t>
      </w:r>
      <w:r w:rsidR="000B043E" w:rsidRPr="00C076C1">
        <w:rPr>
          <w:sz w:val="24"/>
          <w:szCs w:val="24"/>
        </w:rPr>
        <w:t xml:space="preserve">, </w:t>
      </w:r>
      <w:r w:rsidR="007E1022" w:rsidRPr="00C076C1">
        <w:rPr>
          <w:sz w:val="24"/>
          <w:szCs w:val="24"/>
        </w:rPr>
        <w:t xml:space="preserve">осуществляется </w:t>
      </w:r>
      <w:r w:rsidR="004361CB" w:rsidRPr="00C076C1">
        <w:rPr>
          <w:sz w:val="24"/>
          <w:szCs w:val="24"/>
        </w:rPr>
        <w:t>по</w:t>
      </w:r>
      <w:r w:rsidR="007E1022" w:rsidRPr="00C076C1">
        <w:rPr>
          <w:sz w:val="24"/>
          <w:szCs w:val="24"/>
        </w:rPr>
        <w:t xml:space="preserve"> метод</w:t>
      </w:r>
      <w:r w:rsidR="004361CB" w:rsidRPr="00C076C1">
        <w:rPr>
          <w:sz w:val="24"/>
          <w:szCs w:val="24"/>
        </w:rPr>
        <w:t>у</w:t>
      </w:r>
      <w:r w:rsidR="007E1022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7E1022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  <w:proofErr w:type="gramEnd"/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1 </w:t>
      </w:r>
      <w:r w:rsidRPr="00C076C1">
        <w:rPr>
          <w:sz w:val="24"/>
          <w:szCs w:val="24"/>
        </w:rPr>
        <w:t>= ПСН</w:t>
      </w:r>
      <w:r w:rsidRPr="00C076C1">
        <w:rPr>
          <w:sz w:val="24"/>
          <w:szCs w:val="24"/>
          <w:vertAlign w:val="subscript"/>
        </w:rPr>
        <w:t xml:space="preserve"> </w:t>
      </w:r>
      <w:r w:rsidR="00893522" w:rsidRPr="00C076C1">
        <w:rPr>
          <w:sz w:val="24"/>
          <w:szCs w:val="24"/>
          <w:vertAlign w:val="subscript"/>
        </w:rPr>
        <w:t xml:space="preserve">ГО </w:t>
      </w:r>
      <w:r w:rsidRPr="00C076C1">
        <w:rPr>
          <w:sz w:val="24"/>
          <w:szCs w:val="24"/>
          <w:vertAlign w:val="subscript"/>
        </w:rPr>
        <w:t>текущ.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 </w:t>
      </w:r>
      <w:r w:rsidR="00893522" w:rsidRPr="00C076C1">
        <w:rPr>
          <w:sz w:val="24"/>
          <w:szCs w:val="24"/>
          <w:vertAlign w:val="subscript"/>
        </w:rPr>
        <w:t xml:space="preserve">ГО </w:t>
      </w:r>
      <w:r w:rsidRPr="00C076C1">
        <w:rPr>
          <w:sz w:val="24"/>
          <w:szCs w:val="24"/>
          <w:vertAlign w:val="subscript"/>
        </w:rPr>
        <w:t xml:space="preserve">текущ. </w:t>
      </w:r>
      <w:r w:rsidRPr="00C076C1">
        <w:rPr>
          <w:sz w:val="24"/>
          <w:szCs w:val="24"/>
        </w:rPr>
        <w:t xml:space="preserve">– ожидаемые налога, взимаемого в связи с применением патентной системы налогообложения, зачисляемого в бюджеты городских округов, тыс. руб.; 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 xml:space="preserve">1-НМ «Начисление </w:t>
      </w:r>
      <w:r w:rsidRPr="00C076C1">
        <w:rPr>
          <w:sz w:val="24"/>
          <w:szCs w:val="24"/>
        </w:rPr>
        <w:lastRenderedPageBreak/>
        <w:t>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этом ожидаемые поступления налога, взимаемого в связи с применением патентной системы налогообложения, зачисляемого в бюджеты городских округов (ПСН </w:t>
      </w:r>
      <w:r w:rsidRPr="00C076C1">
        <w:rPr>
          <w:sz w:val="24"/>
          <w:szCs w:val="24"/>
          <w:vertAlign w:val="subscript"/>
        </w:rPr>
        <w:t>текущ</w:t>
      </w:r>
      <w:r w:rsidRPr="00C076C1">
        <w:rPr>
          <w:sz w:val="24"/>
          <w:szCs w:val="24"/>
        </w:rPr>
        <w:t>), рассчитываются по следующей формуле:</w:t>
      </w: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ПСН </w:t>
      </w:r>
      <w:r w:rsidR="00893522" w:rsidRPr="00C076C1">
        <w:rPr>
          <w:sz w:val="24"/>
          <w:szCs w:val="24"/>
          <w:vertAlign w:val="subscript"/>
        </w:rPr>
        <w:t>ГО</w:t>
      </w:r>
      <w:r w:rsidR="0089352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текущ. </w:t>
      </w:r>
      <w:r w:rsidRPr="00C076C1">
        <w:rPr>
          <w:sz w:val="24"/>
          <w:szCs w:val="24"/>
        </w:rPr>
        <w:t xml:space="preserve">= Ф </w:t>
      </w:r>
      <w:r w:rsidR="00893522" w:rsidRPr="00C076C1">
        <w:rPr>
          <w:sz w:val="24"/>
          <w:szCs w:val="24"/>
          <w:vertAlign w:val="subscript"/>
        </w:rPr>
        <w:t>ГО</w:t>
      </w:r>
      <w:r w:rsidR="0089352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на 01.08. текущ. </w:t>
      </w:r>
      <w:r w:rsidRPr="00C076C1">
        <w:rPr>
          <w:sz w:val="24"/>
          <w:szCs w:val="24"/>
        </w:rPr>
        <w:t xml:space="preserve">+ </w:t>
      </w:r>
      <w:proofErr w:type="gramStart"/>
      <w:r w:rsidRPr="00C076C1">
        <w:rPr>
          <w:sz w:val="24"/>
          <w:szCs w:val="24"/>
        </w:rPr>
        <w:t>(Ф</w:t>
      </w:r>
      <w:r w:rsidRPr="00C076C1">
        <w:rPr>
          <w:sz w:val="24"/>
          <w:szCs w:val="24"/>
          <w:vertAlign w:val="subscript"/>
        </w:rPr>
        <w:t xml:space="preserve"> </w:t>
      </w:r>
      <w:r w:rsidR="00893522" w:rsidRPr="00C076C1">
        <w:rPr>
          <w:sz w:val="24"/>
          <w:szCs w:val="24"/>
          <w:vertAlign w:val="subscript"/>
        </w:rPr>
        <w:t xml:space="preserve">ГО </w:t>
      </w:r>
      <w:r w:rsidRPr="00C076C1">
        <w:rPr>
          <w:sz w:val="24"/>
          <w:szCs w:val="24"/>
          <w:vertAlign w:val="subscript"/>
        </w:rPr>
        <w:t>предшеств.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- </w:t>
      </w:r>
      <w:r w:rsidRPr="00C076C1">
        <w:rPr>
          <w:sz w:val="24"/>
          <w:szCs w:val="24"/>
          <w:vertAlign w:val="subscript"/>
        </w:rPr>
        <w:t xml:space="preserve"> </w:t>
      </w:r>
      <w:proofErr w:type="gramStart"/>
      <w:r w:rsidRPr="00C076C1">
        <w:rPr>
          <w:sz w:val="24"/>
          <w:szCs w:val="24"/>
        </w:rPr>
        <w:t xml:space="preserve">Ф </w:t>
      </w:r>
      <w:r w:rsidR="00893522" w:rsidRPr="00C076C1">
        <w:rPr>
          <w:sz w:val="24"/>
          <w:szCs w:val="24"/>
          <w:vertAlign w:val="subscript"/>
        </w:rPr>
        <w:t>ГО</w:t>
      </w:r>
      <w:r w:rsidR="0089352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>на 01.08. предшеств.</w:t>
      </w:r>
      <w:r w:rsidRPr="00C076C1">
        <w:rPr>
          <w:sz w:val="24"/>
          <w:szCs w:val="24"/>
        </w:rPr>
        <w:t>)</w:t>
      </w:r>
      <w:proofErr w:type="gramEnd"/>
      <w:r w:rsidRPr="00C076C1">
        <w:rPr>
          <w:sz w:val="24"/>
          <w:szCs w:val="24"/>
        </w:rPr>
        <w:t xml:space="preserve"> × </w:t>
      </w:r>
      <w:proofErr w:type="gram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Кол </w:t>
      </w:r>
      <w:r w:rsidRPr="00C076C1">
        <w:rPr>
          <w:sz w:val="24"/>
          <w:szCs w:val="24"/>
        </w:rPr>
        <w:t>/ 100))</w:t>
      </w:r>
      <w:proofErr w:type="gramEnd"/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Ф </w:t>
      </w:r>
      <w:r w:rsidR="00893522" w:rsidRPr="00C076C1">
        <w:rPr>
          <w:sz w:val="24"/>
          <w:szCs w:val="24"/>
          <w:vertAlign w:val="subscript"/>
        </w:rPr>
        <w:t>ГО</w:t>
      </w:r>
      <w:r w:rsidR="00893522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на 01.08. текущ. </w:t>
      </w:r>
      <w:r w:rsidRPr="00C076C1">
        <w:rPr>
          <w:sz w:val="24"/>
          <w:szCs w:val="24"/>
        </w:rPr>
        <w:t>– фактические поступления  налога, взимаемого в связи с применением патентной системы налогообложения, зачисляемого в бюджеты городских округов по состоянию на 01.08 текущего года,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 </w:t>
      </w:r>
      <w:r w:rsidR="00893522" w:rsidRPr="00C076C1">
        <w:rPr>
          <w:sz w:val="24"/>
          <w:szCs w:val="24"/>
          <w:vertAlign w:val="subscript"/>
        </w:rPr>
        <w:t xml:space="preserve">ГО </w:t>
      </w:r>
      <w:r w:rsidRPr="00C076C1">
        <w:rPr>
          <w:sz w:val="24"/>
          <w:szCs w:val="24"/>
          <w:vertAlign w:val="subscript"/>
        </w:rPr>
        <w:t xml:space="preserve">предыдущ </w:t>
      </w:r>
      <w:r w:rsidRPr="00C076C1">
        <w:rPr>
          <w:sz w:val="24"/>
          <w:szCs w:val="24"/>
        </w:rPr>
        <w:t xml:space="preserve"> – фактические поступления  налогообложения, зачисляемого в бюджеты городских округов за предшествующий год,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E1022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="00FC7FD9" w:rsidRPr="00C076C1">
        <w:rPr>
          <w:sz w:val="24"/>
          <w:szCs w:val="24"/>
          <w:vertAlign w:val="subscript"/>
        </w:rPr>
        <w:t xml:space="preserve"> </w:t>
      </w:r>
      <w:r w:rsidR="00893522" w:rsidRPr="00C076C1">
        <w:rPr>
          <w:sz w:val="24"/>
          <w:szCs w:val="24"/>
          <w:vertAlign w:val="subscript"/>
        </w:rPr>
        <w:t xml:space="preserve">ГО </w:t>
      </w:r>
      <w:r w:rsidRPr="00C076C1">
        <w:rPr>
          <w:sz w:val="24"/>
          <w:szCs w:val="24"/>
          <w:vertAlign w:val="subscript"/>
        </w:rPr>
        <w:t>на 01.08. предшеств</w:t>
      </w:r>
      <w:r w:rsidRPr="00C076C1">
        <w:rPr>
          <w:sz w:val="24"/>
          <w:szCs w:val="24"/>
        </w:rPr>
        <w:t xml:space="preserve"> - фактические поступления  налога, взимаемого в связи с применением патентной системы налогообложения, зачисляемого в бюджеты городских округов по состоянию на 01.08 предшествующего года,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361CB" w:rsidRPr="00C076C1" w:rsidRDefault="007E1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Кол </w:t>
      </w:r>
      <w:r w:rsidRPr="00C076C1">
        <w:rPr>
          <w:sz w:val="24"/>
          <w:szCs w:val="24"/>
        </w:rPr>
        <w:t xml:space="preserve"> - коэффициент, учитывающий изменение количества выданных патентов за предшествующие периоды, %.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361CB" w:rsidRPr="00C076C1" w:rsidRDefault="004361C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В прогнозируемом объеме </w:t>
      </w:r>
      <w:r w:rsidR="004C52A1" w:rsidRPr="00C076C1">
        <w:rPr>
          <w:sz w:val="24"/>
          <w:szCs w:val="24"/>
        </w:rPr>
        <w:t>поступлений</w:t>
      </w:r>
      <w:r w:rsidRPr="00C076C1">
        <w:rPr>
          <w:sz w:val="24"/>
          <w:szCs w:val="24"/>
        </w:rPr>
        <w:t xml:space="preserve"> по налогу, взимаемому в связи с применением патентной системы налогообложения, зачисляемого в бюджеты городских округов,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4361CB" w:rsidRPr="00C076C1" w:rsidRDefault="004361C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B043E" w:rsidRPr="00C076C1" w:rsidRDefault="000B043E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57" w:name="_Toc522281869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7</w:t>
      </w:r>
      <w:r w:rsidRPr="00C076C1">
        <w:rPr>
          <w:rFonts w:ascii="Times New Roman" w:hAnsi="Times New Roman"/>
          <w:b w:val="0"/>
          <w:sz w:val="24"/>
          <w:szCs w:val="24"/>
        </w:rPr>
        <w:t>.2. Налог, взимаемый в связи с применением  патентной системы налогообложения, зачисляемый в бюджеты муниципальных районов 182 1 05 04020 02 0000 110</w:t>
      </w:r>
      <w:bookmarkEnd w:id="57"/>
    </w:p>
    <w:p w:rsidR="00FC7FD9" w:rsidRPr="00C076C1" w:rsidRDefault="00FC7FD9" w:rsidP="00FC7FD9"/>
    <w:p w:rsidR="000B043E" w:rsidRPr="00C076C1" w:rsidRDefault="000B043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налога, взимаемого в связи с применением патентной системы налогообложения, зачисляемого в бюджеты муниципальных районов, осуществляется в соответствии с действующим законодательством РФ о налогах и сборах.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B043E" w:rsidRPr="00C076C1" w:rsidRDefault="000B043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расчета поступлений налога</w:t>
      </w:r>
      <w:r w:rsidR="009C489F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B043E" w:rsidRPr="00C076C1" w:rsidRDefault="000B043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количества выданных патентов по данным отчета по форме №1-</w:t>
      </w:r>
      <w:r w:rsidR="00533CBA" w:rsidRPr="00C076C1">
        <w:rPr>
          <w:sz w:val="24"/>
          <w:szCs w:val="24"/>
        </w:rPr>
        <w:t>Патент</w:t>
      </w:r>
      <w:r w:rsidRPr="00C076C1">
        <w:rPr>
          <w:sz w:val="24"/>
          <w:szCs w:val="24"/>
        </w:rPr>
        <w:t xml:space="preserve"> «Отчет о количестве индивидуальных предпринимателях,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за годы, предшествующие </w:t>
      </w:r>
      <w:proofErr w:type="gramStart"/>
      <w:r w:rsidRPr="00C076C1">
        <w:rPr>
          <w:sz w:val="24"/>
          <w:szCs w:val="24"/>
        </w:rPr>
        <w:t>прогнозируемому</w:t>
      </w:r>
      <w:proofErr w:type="gramEnd"/>
      <w:r w:rsidRPr="00C076C1">
        <w:rPr>
          <w:sz w:val="24"/>
          <w:szCs w:val="24"/>
        </w:rPr>
        <w:t>;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B043E" w:rsidRPr="00C076C1" w:rsidRDefault="000B043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FC7FD9" w:rsidRPr="00C076C1">
        <w:rPr>
          <w:sz w:val="24"/>
          <w:szCs w:val="24"/>
        </w:rPr>
        <w:t>та по 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0B043E" w:rsidRPr="00C076C1" w:rsidRDefault="000B043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предусмотренные главой 26.5 «Патентная система налогообложения» НК РФ и др. источники.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0B043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налога, взимаемого в связи с применением патентной </w:t>
      </w:r>
      <w:r w:rsidRPr="00C076C1">
        <w:rPr>
          <w:sz w:val="24"/>
          <w:szCs w:val="24"/>
        </w:rPr>
        <w:lastRenderedPageBreak/>
        <w:t>системы налогообложения, зачисляемого в бюджеты муниципальных районов (ПСН</w:t>
      </w:r>
      <w:r w:rsidRPr="00C076C1">
        <w:rPr>
          <w:sz w:val="24"/>
          <w:szCs w:val="24"/>
          <w:vertAlign w:val="subscript"/>
        </w:rPr>
        <w:t>2</w:t>
      </w:r>
      <w:r w:rsidRPr="00C076C1">
        <w:rPr>
          <w:sz w:val="24"/>
          <w:szCs w:val="24"/>
        </w:rPr>
        <w:t xml:space="preserve">), </w:t>
      </w:r>
      <w:r w:rsidR="00893522" w:rsidRPr="00C076C1">
        <w:rPr>
          <w:sz w:val="24"/>
          <w:szCs w:val="24"/>
        </w:rPr>
        <w:t xml:space="preserve">осуществляется </w:t>
      </w:r>
      <w:r w:rsidR="004361CB" w:rsidRPr="00C076C1">
        <w:rPr>
          <w:sz w:val="24"/>
          <w:szCs w:val="24"/>
        </w:rPr>
        <w:t>по</w:t>
      </w:r>
      <w:r w:rsidR="00893522" w:rsidRPr="00C076C1">
        <w:rPr>
          <w:sz w:val="24"/>
          <w:szCs w:val="24"/>
        </w:rPr>
        <w:t xml:space="preserve"> метод</w:t>
      </w:r>
      <w:r w:rsidR="004361CB" w:rsidRPr="00C076C1">
        <w:rPr>
          <w:sz w:val="24"/>
          <w:szCs w:val="24"/>
        </w:rPr>
        <w:t>у</w:t>
      </w:r>
      <w:r w:rsidR="00893522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893522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  <w:proofErr w:type="gramEnd"/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>= ПСН</w:t>
      </w:r>
      <w:r w:rsidRPr="00C076C1">
        <w:rPr>
          <w:sz w:val="24"/>
          <w:szCs w:val="24"/>
          <w:vertAlign w:val="subscript"/>
        </w:rPr>
        <w:t xml:space="preserve"> МР текущ.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 ± </w:t>
      </w:r>
      <w:r w:rsidRPr="00C076C1">
        <w:rPr>
          <w:sz w:val="24"/>
          <w:szCs w:val="24"/>
          <w:lang w:val="en-US"/>
        </w:rPr>
        <w:t>F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ПСН</w:t>
      </w:r>
      <w:r w:rsidRPr="00C076C1">
        <w:rPr>
          <w:sz w:val="24"/>
          <w:szCs w:val="24"/>
          <w:vertAlign w:val="subscript"/>
        </w:rPr>
        <w:t xml:space="preserve"> МР текущ. </w:t>
      </w:r>
      <w:r w:rsidRPr="00C076C1">
        <w:rPr>
          <w:sz w:val="24"/>
          <w:szCs w:val="24"/>
        </w:rPr>
        <w:t xml:space="preserve">– ожидаемые налога, взимаемого в связи с применением патентной системы налогообложения, зачисляемого в бюджеты муниципальных районов, тыс. руб.; 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FC7FD9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этом ожидаемые поступления налога, взимаемого в связи с применением патентной системы налогообложения, зачисляемого в бюджеты муниципальных районов (ПСН </w:t>
      </w:r>
      <w:r w:rsidRPr="00C076C1">
        <w:rPr>
          <w:sz w:val="24"/>
          <w:szCs w:val="24"/>
          <w:vertAlign w:val="subscript"/>
        </w:rPr>
        <w:t>МР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>текущ</w:t>
      </w:r>
      <w:r w:rsidRPr="00C076C1">
        <w:rPr>
          <w:sz w:val="24"/>
          <w:szCs w:val="24"/>
        </w:rPr>
        <w:t>), рассчитываются по следующей формуле: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ПСН </w:t>
      </w:r>
      <w:r w:rsidRPr="00C076C1">
        <w:rPr>
          <w:sz w:val="24"/>
          <w:szCs w:val="24"/>
          <w:vertAlign w:val="subscript"/>
        </w:rPr>
        <w:t>МР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текущ. </w:t>
      </w:r>
      <w:r w:rsidRPr="00C076C1">
        <w:rPr>
          <w:sz w:val="24"/>
          <w:szCs w:val="24"/>
        </w:rPr>
        <w:t xml:space="preserve">= Ф </w:t>
      </w:r>
      <w:r w:rsidRPr="00C076C1">
        <w:rPr>
          <w:sz w:val="24"/>
          <w:szCs w:val="24"/>
          <w:vertAlign w:val="subscript"/>
        </w:rPr>
        <w:t xml:space="preserve">МРна 01.08. текущ. </w:t>
      </w:r>
      <w:r w:rsidRPr="00C076C1">
        <w:rPr>
          <w:sz w:val="24"/>
          <w:szCs w:val="24"/>
        </w:rPr>
        <w:t xml:space="preserve">+ </w:t>
      </w:r>
      <w:proofErr w:type="gramStart"/>
      <w:r w:rsidRPr="00C076C1">
        <w:rPr>
          <w:sz w:val="24"/>
          <w:szCs w:val="24"/>
        </w:rPr>
        <w:t>(Ф</w:t>
      </w:r>
      <w:r w:rsidRPr="00C076C1">
        <w:rPr>
          <w:sz w:val="24"/>
          <w:szCs w:val="24"/>
          <w:vertAlign w:val="subscript"/>
        </w:rPr>
        <w:t xml:space="preserve"> МР предшеств.</w:t>
      </w:r>
      <w:proofErr w:type="gram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- </w:t>
      </w:r>
      <w:r w:rsidRPr="00C076C1">
        <w:rPr>
          <w:sz w:val="24"/>
          <w:szCs w:val="24"/>
          <w:vertAlign w:val="subscript"/>
        </w:rPr>
        <w:t xml:space="preserve"> </w:t>
      </w:r>
      <w:proofErr w:type="gramStart"/>
      <w:r w:rsidRPr="00C076C1">
        <w:rPr>
          <w:sz w:val="24"/>
          <w:szCs w:val="24"/>
        </w:rPr>
        <w:t xml:space="preserve">Ф </w:t>
      </w:r>
      <w:r w:rsidRPr="00C076C1">
        <w:rPr>
          <w:sz w:val="24"/>
          <w:szCs w:val="24"/>
          <w:vertAlign w:val="subscript"/>
        </w:rPr>
        <w:t>МР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>на 01.08. предшеств.</w:t>
      </w:r>
      <w:r w:rsidRPr="00C076C1">
        <w:rPr>
          <w:sz w:val="24"/>
          <w:szCs w:val="24"/>
        </w:rPr>
        <w:t>)</w:t>
      </w:r>
      <w:proofErr w:type="gramEnd"/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Кол 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Ф </w:t>
      </w:r>
      <w:r w:rsidRPr="00C076C1">
        <w:rPr>
          <w:sz w:val="24"/>
          <w:szCs w:val="24"/>
          <w:vertAlign w:val="subscript"/>
        </w:rPr>
        <w:t xml:space="preserve">на 01.08. текущ. </w:t>
      </w:r>
      <w:r w:rsidRPr="00C076C1">
        <w:rPr>
          <w:sz w:val="24"/>
          <w:szCs w:val="24"/>
        </w:rPr>
        <w:t>– фактические поступления  налога, взимаемого в связи с применением патентной системы налогообложения, зачисляемого в бюджеты муниципальных районов по состоянию на 01.08 текущего года,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 предыдущ </w:t>
      </w:r>
      <w:r w:rsidRPr="00C076C1">
        <w:rPr>
          <w:sz w:val="24"/>
          <w:szCs w:val="24"/>
        </w:rPr>
        <w:t xml:space="preserve"> – фактические поступления  налогообложения, зачисляемого в бюджеты муниципальных районов за предшествующий год,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Ф</w:t>
      </w:r>
      <w:r w:rsidRPr="00C076C1">
        <w:rPr>
          <w:sz w:val="24"/>
          <w:szCs w:val="24"/>
          <w:vertAlign w:val="subscript"/>
        </w:rPr>
        <w:t xml:space="preserve"> на 01.08. предшеств</w:t>
      </w:r>
      <w:r w:rsidRPr="00C076C1">
        <w:rPr>
          <w:sz w:val="24"/>
          <w:szCs w:val="24"/>
        </w:rPr>
        <w:t xml:space="preserve"> - фактические поступления  налога, взимаемого в связи с применением патентной системы налогообложения, зачисляемого в бюджеты муниципальных районов по состоянию на 01.08 предшествующего года,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93522" w:rsidRPr="00C076C1" w:rsidRDefault="008935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Кол </w:t>
      </w:r>
      <w:r w:rsidRPr="00C076C1">
        <w:rPr>
          <w:sz w:val="24"/>
          <w:szCs w:val="24"/>
        </w:rPr>
        <w:t xml:space="preserve"> - коэффициент, учитывающий изменение количества выданных патентов за предшествующие периоды, %.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361CB" w:rsidRPr="00C076C1" w:rsidRDefault="004361C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В прогнозируемом объеме </w:t>
      </w:r>
      <w:r w:rsidR="004C52A1" w:rsidRPr="00C076C1">
        <w:rPr>
          <w:sz w:val="24"/>
          <w:szCs w:val="24"/>
        </w:rPr>
        <w:t>поступлений</w:t>
      </w:r>
      <w:r w:rsidRPr="00C076C1">
        <w:rPr>
          <w:sz w:val="24"/>
          <w:szCs w:val="24"/>
        </w:rPr>
        <w:t xml:space="preserve"> по налогу, взимаемому в связи с применением патентной системы налогообложения, зачисляемого в бюджеты муниципальных районов,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E379FA" w:rsidRPr="00C076C1" w:rsidRDefault="00E379FA" w:rsidP="00840ED0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:rsidR="00067DC2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58" w:name="_Toc460592377"/>
      <w:bookmarkStart w:id="59" w:name="_Toc522281870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Налоги на имущество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182 1 06 0</w:t>
      </w:r>
      <w:r w:rsidR="00067DC2" w:rsidRPr="00C076C1">
        <w:rPr>
          <w:rFonts w:ascii="Times New Roman" w:hAnsi="Times New Roman"/>
          <w:b w:val="0"/>
          <w:i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000 00 0000 110</w:t>
      </w:r>
      <w:bookmarkEnd w:id="59"/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bookmarkEnd w:id="58"/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3568B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Pr="00C076C1">
        <w:rPr>
          <w:sz w:val="24"/>
          <w:szCs w:val="24"/>
        </w:rPr>
        <w:t xml:space="preserve">от уплаты налогов на имущество осуществляется в соответствии с действующим законодательством </w:t>
      </w:r>
      <w:r w:rsidR="00B7621E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</w:t>
      </w:r>
      <w:r w:rsidR="000B043E" w:rsidRPr="00C076C1">
        <w:rPr>
          <w:sz w:val="24"/>
          <w:szCs w:val="24"/>
        </w:rPr>
        <w:t>ов</w:t>
      </w:r>
      <w:r w:rsidRPr="00C076C1">
        <w:rPr>
          <w:sz w:val="24"/>
          <w:szCs w:val="24"/>
        </w:rPr>
        <w:t xml:space="preserve"> на имущество производится отдельно по налог</w:t>
      </w:r>
      <w:r w:rsidR="000B043E" w:rsidRPr="00C076C1">
        <w:rPr>
          <w:sz w:val="24"/>
          <w:szCs w:val="24"/>
        </w:rPr>
        <w:t>у на имущество организаций и</w:t>
      </w:r>
      <w:r w:rsidRPr="00C076C1">
        <w:rPr>
          <w:sz w:val="24"/>
          <w:szCs w:val="24"/>
        </w:rPr>
        <w:t xml:space="preserve"> физических лиц</w:t>
      </w:r>
      <w:r w:rsidR="000B043E" w:rsidRPr="00C076C1">
        <w:rPr>
          <w:sz w:val="24"/>
          <w:szCs w:val="24"/>
        </w:rPr>
        <w:t>, транспортному и земельному налогам, налогу на игорный бизнес</w:t>
      </w:r>
      <w:r w:rsidRPr="00C076C1">
        <w:rPr>
          <w:sz w:val="24"/>
          <w:szCs w:val="24"/>
        </w:rPr>
        <w:t>.</w:t>
      </w:r>
    </w:p>
    <w:p w:rsidR="00D26290" w:rsidRPr="00C076C1" w:rsidRDefault="00D2629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Cs/>
          <w:sz w:val="24"/>
          <w:szCs w:val="24"/>
        </w:rPr>
      </w:pPr>
      <w:bookmarkStart w:id="60" w:name="_Toc460592378"/>
      <w:bookmarkStart w:id="61" w:name="_Toc522281871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.1. Налог на имущество физических лиц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182 1 06 01000 00 0000110</w:t>
      </w:r>
      <w:bookmarkEnd w:id="60"/>
      <w:bookmarkEnd w:id="61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</w:t>
      </w:r>
      <w:r w:rsidR="00C96B15" w:rsidRPr="00C076C1">
        <w:rPr>
          <w:sz w:val="24"/>
          <w:szCs w:val="24"/>
        </w:rPr>
        <w:t>ога на имущество физических лиц</w:t>
      </w:r>
      <w:r w:rsidRPr="00C076C1">
        <w:rPr>
          <w:sz w:val="24"/>
          <w:szCs w:val="24"/>
        </w:rPr>
        <w:t xml:space="preserve">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="00B7621E"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>на очередной финансовый год и плановый период (</w:t>
      </w:r>
      <w:r w:rsidR="00B740A9" w:rsidRPr="00C076C1">
        <w:rPr>
          <w:sz w:val="24"/>
          <w:szCs w:val="24"/>
        </w:rPr>
        <w:t>площадь введе</w:t>
      </w:r>
      <w:r w:rsidR="00C825B1" w:rsidRPr="00C076C1">
        <w:rPr>
          <w:sz w:val="24"/>
          <w:szCs w:val="24"/>
        </w:rPr>
        <w:t xml:space="preserve">нных в эксплуатацию жилых домов), </w:t>
      </w:r>
      <w:r w:rsidR="00817D35" w:rsidRPr="00C076C1">
        <w:rPr>
          <w:sz w:val="24"/>
          <w:szCs w:val="24"/>
        </w:rPr>
        <w:t xml:space="preserve">разрабатываемые Минэкономразвития </w:t>
      </w:r>
      <w:r w:rsidR="000D7C00" w:rsidRPr="00C076C1">
        <w:rPr>
          <w:sz w:val="24"/>
          <w:szCs w:val="24"/>
        </w:rPr>
        <w:t>региона</w:t>
      </w:r>
      <w:r w:rsidR="00817D35"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налоговой базы по налогу отчета по форме 5-</w:t>
      </w:r>
      <w:r w:rsidR="002E4962" w:rsidRPr="00C076C1">
        <w:rPr>
          <w:sz w:val="24"/>
          <w:szCs w:val="24"/>
        </w:rPr>
        <w:t>МН</w:t>
      </w:r>
      <w:r w:rsidR="00817D35" w:rsidRPr="00C076C1">
        <w:rPr>
          <w:sz w:val="24"/>
          <w:szCs w:val="24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</w:t>
      </w:r>
      <w:r w:rsidR="00FC7FD9" w:rsidRPr="00C076C1">
        <w:rPr>
          <w:sz w:val="24"/>
          <w:szCs w:val="24"/>
        </w:rPr>
        <w:t>форме №</w:t>
      </w:r>
      <w:r w:rsidR="00817D35"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бюджет </w:t>
      </w:r>
      <w:r w:rsidR="00B7621E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>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825B1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 xml:space="preserve">налоговые ставки, льготы и преференции, предусмотренные главой 32 НК РФ «Налог на имущество физических лиц» и </w:t>
      </w:r>
      <w:r w:rsidR="00B740A9" w:rsidRPr="00C076C1">
        <w:rPr>
          <w:sz w:val="24"/>
          <w:szCs w:val="24"/>
        </w:rPr>
        <w:t>законодательством Иркутской области</w:t>
      </w:r>
      <w:r w:rsidR="00817D35" w:rsidRPr="00C076C1">
        <w:rPr>
          <w:sz w:val="24"/>
          <w:szCs w:val="24"/>
        </w:rPr>
        <w:t>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C64A8" w:rsidRPr="00C076C1" w:rsidRDefault="00BC64A8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</w:t>
      </w:r>
      <w:r w:rsidR="004A3BA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коэффициент</w:t>
      </w:r>
      <w:r w:rsidR="004A3BA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-</w:t>
      </w:r>
      <w:r w:rsidR="004A3BA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825B1" w:rsidRPr="00C076C1" w:rsidRDefault="00C825B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Прогнозируемый объем поступлений по налогу рассчитывается на основе поступлений налога, взимаемого по ставкам, применяемым к объектам налогообложения, расположенным в границах городских округов, межселенных территорий, сельских и городских поселений.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23022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налога на имущество физических лиц </w:t>
      </w:r>
      <w:r w:rsidR="00A23022" w:rsidRPr="00C076C1">
        <w:rPr>
          <w:sz w:val="24"/>
          <w:szCs w:val="24"/>
        </w:rPr>
        <w:t>(НИ</w:t>
      </w:r>
      <w:r w:rsidR="00A23022" w:rsidRPr="00C076C1">
        <w:rPr>
          <w:sz w:val="24"/>
          <w:szCs w:val="24"/>
          <w:vertAlign w:val="subscript"/>
        </w:rPr>
        <w:t>ФЛ</w:t>
      </w:r>
      <w:r w:rsidR="00A23022" w:rsidRPr="00C076C1">
        <w:rPr>
          <w:sz w:val="24"/>
          <w:szCs w:val="24"/>
        </w:rPr>
        <w:t>)</w:t>
      </w:r>
      <w:r w:rsidR="00A23022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осуществляется </w:t>
      </w:r>
      <w:bookmarkStart w:id="62" w:name="_Toc460592379"/>
      <w:r w:rsidR="00A23022" w:rsidRPr="00C076C1">
        <w:rPr>
          <w:sz w:val="24"/>
          <w:szCs w:val="24"/>
        </w:rPr>
        <w:t xml:space="preserve"> </w:t>
      </w:r>
      <w:r w:rsidR="008E3643" w:rsidRPr="00C076C1">
        <w:rPr>
          <w:sz w:val="24"/>
          <w:szCs w:val="24"/>
        </w:rPr>
        <w:t>по</w:t>
      </w:r>
      <w:r w:rsidR="00A23022" w:rsidRPr="00C076C1">
        <w:rPr>
          <w:sz w:val="24"/>
          <w:szCs w:val="24"/>
        </w:rPr>
        <w:t xml:space="preserve"> метод</w:t>
      </w:r>
      <w:r w:rsidR="008E3643" w:rsidRPr="00C076C1">
        <w:rPr>
          <w:sz w:val="24"/>
          <w:szCs w:val="24"/>
        </w:rPr>
        <w:t>у</w:t>
      </w:r>
      <w:r w:rsidR="00A23022" w:rsidRPr="00C076C1">
        <w:rPr>
          <w:sz w:val="24"/>
          <w:szCs w:val="24"/>
        </w:rPr>
        <w:t xml:space="preserve"> прямого счета, основанно</w:t>
      </w:r>
      <w:r w:rsidR="004C52A1" w:rsidRPr="00C076C1">
        <w:rPr>
          <w:sz w:val="24"/>
          <w:szCs w:val="24"/>
        </w:rPr>
        <w:t>му</w:t>
      </w:r>
      <w:r w:rsidR="00A23022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E636F4" w:rsidRPr="00C076C1">
        <w:rPr>
          <w:sz w:val="24"/>
          <w:szCs w:val="24"/>
        </w:rPr>
        <w:t xml:space="preserve"> (площадь введенных в эксплуатацию жилых домов)</w:t>
      </w:r>
      <w:r w:rsidR="00A23022" w:rsidRPr="00C076C1">
        <w:rPr>
          <w:sz w:val="24"/>
          <w:szCs w:val="24"/>
        </w:rPr>
        <w:t>, определяющих поступление налога по следующей формуле:</w:t>
      </w:r>
    </w:p>
    <w:p w:rsidR="00A23022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23022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</w:t>
      </w:r>
      <w:r w:rsidRPr="00C076C1">
        <w:rPr>
          <w:sz w:val="24"/>
          <w:szCs w:val="24"/>
          <w:vertAlign w:val="subscript"/>
        </w:rPr>
        <w:t>ФЛ</w:t>
      </w:r>
      <w:r w:rsidRPr="00C076C1">
        <w:rPr>
          <w:sz w:val="24"/>
          <w:szCs w:val="24"/>
        </w:rPr>
        <w:t xml:space="preserve"> = НУ</w:t>
      </w:r>
      <w:r w:rsidRPr="00C076C1">
        <w:rPr>
          <w:sz w:val="24"/>
          <w:szCs w:val="24"/>
          <w:vertAlign w:val="subscript"/>
        </w:rPr>
        <w:t xml:space="preserve"> </w:t>
      </w:r>
      <w:r w:rsidR="00BB4571" w:rsidRPr="00C076C1">
        <w:rPr>
          <w:sz w:val="24"/>
          <w:szCs w:val="24"/>
          <w:vertAlign w:val="subscript"/>
        </w:rPr>
        <w:t>предшеств</w:t>
      </w:r>
      <w:r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× </w:t>
      </w:r>
      <w:r w:rsidR="00BC64A8" w:rsidRPr="00C076C1">
        <w:rPr>
          <w:sz w:val="24"/>
          <w:szCs w:val="24"/>
        </w:rPr>
        <w:t xml:space="preserve">К </w:t>
      </w:r>
      <w:r w:rsidR="00BC64A8" w:rsidRPr="00C076C1">
        <w:rPr>
          <w:sz w:val="24"/>
          <w:szCs w:val="24"/>
          <w:vertAlign w:val="subscript"/>
        </w:rPr>
        <w:t>деф</w:t>
      </w:r>
      <w:proofErr w:type="gramStart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</w:t>
      </w:r>
      <w:r w:rsidR="00E636F4" w:rsidRPr="00C076C1">
        <w:rPr>
          <w:sz w:val="24"/>
          <w:szCs w:val="24"/>
        </w:rPr>
        <w:t>+ Д</w:t>
      </w:r>
      <w:proofErr w:type="gramEnd"/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A23022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23022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A23022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54DEC" w:rsidRPr="00C076C1" w:rsidRDefault="00C54DE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="00A23022" w:rsidRPr="00C076C1">
        <w:rPr>
          <w:sz w:val="24"/>
          <w:szCs w:val="24"/>
          <w:vertAlign w:val="subscript"/>
        </w:rPr>
        <w:t xml:space="preserve"> </w:t>
      </w:r>
      <w:r w:rsidR="00BB4571" w:rsidRPr="00C076C1">
        <w:rPr>
          <w:sz w:val="24"/>
          <w:szCs w:val="24"/>
          <w:vertAlign w:val="subscript"/>
        </w:rPr>
        <w:t>предшеств.</w:t>
      </w:r>
      <w:r w:rsidR="00A23022" w:rsidRPr="00C076C1">
        <w:rPr>
          <w:sz w:val="24"/>
          <w:szCs w:val="24"/>
          <w:vertAlign w:val="subscript"/>
        </w:rPr>
        <w:t xml:space="preserve"> </w:t>
      </w:r>
      <w:r w:rsidR="00A23022" w:rsidRPr="00C076C1">
        <w:rPr>
          <w:sz w:val="24"/>
          <w:szCs w:val="24"/>
        </w:rPr>
        <w:t xml:space="preserve">– </w:t>
      </w:r>
      <w:r w:rsidRPr="00C076C1">
        <w:rPr>
          <w:sz w:val="24"/>
          <w:szCs w:val="24"/>
        </w:rPr>
        <w:t>сумма налога на имущество физических лиц</w:t>
      </w:r>
      <w:r w:rsidR="00E636F4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E636F4" w:rsidRPr="00C076C1">
        <w:rPr>
          <w:sz w:val="24"/>
          <w:szCs w:val="24"/>
        </w:rPr>
        <w:t xml:space="preserve">подлежащая уплате </w:t>
      </w:r>
      <w:r w:rsidRPr="00C076C1">
        <w:rPr>
          <w:sz w:val="24"/>
          <w:szCs w:val="24"/>
        </w:rPr>
        <w:t xml:space="preserve">за год, предшествующий текущему,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5-МН «Отчет о налоговой базе и структуре начислений по местным налогам»,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A23022" w:rsidRPr="00C076C1" w:rsidRDefault="00A23022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</w:t>
      </w:r>
      <w:r w:rsidR="008E364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C54DEC" w:rsidRPr="00C076C1" w:rsidRDefault="00BC64A8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деф</w:t>
      </w:r>
      <w:r w:rsidR="00C54DEC" w:rsidRPr="00C076C1">
        <w:rPr>
          <w:sz w:val="24"/>
          <w:szCs w:val="24"/>
          <w:vertAlign w:val="subscript"/>
        </w:rPr>
        <w:t xml:space="preserve"> </w:t>
      </w:r>
      <w:r w:rsidR="00E636F4" w:rsidRPr="00C076C1">
        <w:rPr>
          <w:sz w:val="24"/>
          <w:szCs w:val="24"/>
        </w:rPr>
        <w:t>-</w:t>
      </w:r>
      <w:r w:rsidR="00C54DEC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коэффициент-дефлятор, устанавливаемый ежегодно Министерством экономического развития Российской Федерации</w:t>
      </w:r>
      <w:r w:rsidR="00E636F4"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636F4" w:rsidRPr="00C076C1" w:rsidRDefault="00E636F4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Д – дополнительные </w:t>
      </w:r>
      <w:r w:rsidR="00BC52DB" w:rsidRPr="00C076C1">
        <w:rPr>
          <w:sz w:val="24"/>
          <w:szCs w:val="24"/>
        </w:rPr>
        <w:t>поступления</w:t>
      </w:r>
      <w:r w:rsidRPr="00C076C1">
        <w:rPr>
          <w:sz w:val="24"/>
          <w:szCs w:val="24"/>
        </w:rPr>
        <w:t xml:space="preserve"> в связи с вводом жилья в эксплуатацию</w:t>
      </w:r>
      <w:r w:rsidR="00BB4571" w:rsidRPr="00C076C1">
        <w:rPr>
          <w:sz w:val="24"/>
          <w:szCs w:val="24"/>
        </w:rPr>
        <w:t xml:space="preserve"> с учетом коэффициента, учитывающего изменение площади введенных в эксплуатацию жилых домов</w:t>
      </w:r>
      <w:r w:rsidRPr="00C076C1">
        <w:rPr>
          <w:sz w:val="24"/>
          <w:szCs w:val="24"/>
        </w:rPr>
        <w:t>, тыс. руб.;</w:t>
      </w:r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A23022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E3643" w:rsidRPr="00C076C1" w:rsidRDefault="00A2302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E3643" w:rsidRPr="00C076C1" w:rsidRDefault="008E364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C52A1" w:rsidRPr="00C076C1" w:rsidRDefault="0064111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4C52A1" w:rsidRPr="00C076C1" w:rsidRDefault="004C52A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63" w:name="_Toc522281872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.2. Налог на имущество организаций 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182 1 06 02000 02 0000110</w:t>
      </w:r>
      <w:bookmarkEnd w:id="62"/>
      <w:bookmarkEnd w:id="63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на имущество организаций 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(объем инвестиций в основной капитал за счет всех источников финансирования в сопоставимых ценах), разрабатываемые Минэкономразвития региона;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динамика налоговой базы по налогу отчета по форме </w:t>
      </w:r>
      <w:r w:rsidR="004A3BA3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5-НИО «О налоговой базе и структуре начислений по налогу на имущество организаций», сложившаяся за предыдущие периоды;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4A3BA3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поступлений в разрезе крупнейших налогоплательщиков;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30 НК РФ «Налог на имущество организаций» и законодательством Иркутской области;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информация от налогоплательщиков.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поступлений </w:t>
      </w:r>
      <w:r w:rsidR="009C489F" w:rsidRPr="00C076C1">
        <w:rPr>
          <w:sz w:val="24"/>
          <w:szCs w:val="24"/>
        </w:rPr>
        <w:t xml:space="preserve">налога на имущество организаций </w:t>
      </w:r>
      <w:r w:rsidRPr="00C076C1">
        <w:rPr>
          <w:sz w:val="24"/>
          <w:szCs w:val="24"/>
        </w:rPr>
        <w:t>(НИ</w:t>
      </w:r>
      <w:r w:rsidR="00A070A1" w:rsidRPr="00C076C1">
        <w:rPr>
          <w:sz w:val="24"/>
          <w:szCs w:val="24"/>
        </w:rPr>
        <w:t>О</w:t>
      </w:r>
      <w:r w:rsidRPr="00C076C1">
        <w:rPr>
          <w:sz w:val="24"/>
          <w:szCs w:val="24"/>
          <w:vertAlign w:val="subscript"/>
        </w:rPr>
        <w:t>всего</w:t>
      </w:r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НИ</w:t>
      </w:r>
      <w:r w:rsidR="00A070A1" w:rsidRPr="00C076C1">
        <w:rPr>
          <w:sz w:val="24"/>
          <w:szCs w:val="24"/>
        </w:rPr>
        <w:t>О</w:t>
      </w:r>
      <w:r w:rsidRPr="00C076C1">
        <w:rPr>
          <w:sz w:val="24"/>
          <w:szCs w:val="24"/>
          <w:vertAlign w:val="subscript"/>
        </w:rPr>
        <w:t xml:space="preserve">всего </w:t>
      </w:r>
      <w:r w:rsidRPr="00C076C1">
        <w:rPr>
          <w:sz w:val="24"/>
          <w:szCs w:val="24"/>
        </w:rPr>
        <w:t>= НИ</w:t>
      </w:r>
      <w:r w:rsidR="00A070A1" w:rsidRPr="00C076C1">
        <w:rPr>
          <w:sz w:val="24"/>
          <w:szCs w:val="24"/>
        </w:rPr>
        <w:t>О</w:t>
      </w:r>
      <w:r w:rsidR="00A070A1" w:rsidRPr="00C076C1">
        <w:rPr>
          <w:sz w:val="24"/>
          <w:szCs w:val="24"/>
          <w:vertAlign w:val="subscript"/>
        </w:rPr>
        <w:t>1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+ НИ</w:t>
      </w:r>
      <w:r w:rsidR="00A070A1" w:rsidRPr="00C076C1">
        <w:rPr>
          <w:sz w:val="24"/>
          <w:szCs w:val="24"/>
        </w:rPr>
        <w:t>О</w:t>
      </w:r>
      <w:r w:rsidRPr="00C076C1">
        <w:rPr>
          <w:sz w:val="24"/>
          <w:szCs w:val="24"/>
          <w:vertAlign w:val="subscript"/>
        </w:rPr>
        <w:t>2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</w:t>
      </w:r>
      <w:r w:rsidR="00A070A1" w:rsidRPr="00C076C1">
        <w:rPr>
          <w:sz w:val="24"/>
          <w:szCs w:val="24"/>
        </w:rPr>
        <w:t>О</w:t>
      </w:r>
      <w:r w:rsidRPr="00C076C1">
        <w:rPr>
          <w:sz w:val="24"/>
          <w:szCs w:val="24"/>
          <w:vertAlign w:val="subscript"/>
        </w:rPr>
        <w:t xml:space="preserve">1  </w:t>
      </w:r>
      <w:r w:rsidRPr="00C076C1">
        <w:rPr>
          <w:sz w:val="24"/>
          <w:szCs w:val="24"/>
        </w:rPr>
        <w:t xml:space="preserve">- налог на имущество организаций по имуществу, не входящему в Единую систему </w:t>
      </w:r>
      <w:r w:rsidR="009C489F" w:rsidRPr="00C076C1">
        <w:rPr>
          <w:sz w:val="24"/>
          <w:szCs w:val="24"/>
        </w:rPr>
        <w:t>газоснабжения</w:t>
      </w:r>
      <w:r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</w:t>
      </w:r>
      <w:r w:rsidR="00A070A1" w:rsidRPr="00C076C1">
        <w:rPr>
          <w:sz w:val="24"/>
          <w:szCs w:val="24"/>
        </w:rPr>
        <w:t>О</w:t>
      </w:r>
      <w:r w:rsidRPr="00C076C1">
        <w:rPr>
          <w:sz w:val="24"/>
          <w:szCs w:val="24"/>
          <w:vertAlign w:val="subscript"/>
        </w:rPr>
        <w:t xml:space="preserve">2 </w:t>
      </w:r>
      <w:r w:rsidRPr="00C076C1">
        <w:rPr>
          <w:sz w:val="24"/>
          <w:szCs w:val="24"/>
        </w:rPr>
        <w:t xml:space="preserve"> - налог на имущество организаций по имуществу</w:t>
      </w:r>
      <w:r w:rsidR="00780322" w:rsidRPr="00C076C1">
        <w:rPr>
          <w:sz w:val="24"/>
          <w:szCs w:val="24"/>
        </w:rPr>
        <w:t xml:space="preserve">, </w:t>
      </w:r>
      <w:r w:rsidRPr="00C076C1">
        <w:rPr>
          <w:sz w:val="24"/>
          <w:szCs w:val="24"/>
        </w:rPr>
        <w:t xml:space="preserve">входящему в Единую систему </w:t>
      </w:r>
      <w:r w:rsidR="009C489F" w:rsidRPr="00C076C1">
        <w:rPr>
          <w:sz w:val="24"/>
          <w:szCs w:val="24"/>
        </w:rPr>
        <w:t>газоснабжения</w:t>
      </w:r>
      <w:r w:rsidRPr="00C076C1">
        <w:rPr>
          <w:sz w:val="24"/>
          <w:szCs w:val="24"/>
        </w:rPr>
        <w:t>.</w:t>
      </w:r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pStyle w:val="4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.2.1. Налог на имущество организаций по имуществу, не входящему в Единую систему </w:t>
      </w:r>
      <w:r w:rsidR="00461917" w:rsidRPr="00C076C1">
        <w:rPr>
          <w:rFonts w:ascii="Times New Roman" w:hAnsi="Times New Roman"/>
          <w:b w:val="0"/>
          <w:sz w:val="24"/>
          <w:szCs w:val="24"/>
        </w:rPr>
        <w:t>газоснабжения 182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1 06 02010 02 0000110</w:t>
      </w:r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на имущество организаций</w:t>
      </w:r>
      <w:r w:rsidR="00B17D55" w:rsidRPr="00C076C1">
        <w:rPr>
          <w:sz w:val="24"/>
          <w:szCs w:val="24"/>
        </w:rPr>
        <w:t xml:space="preserve"> по имуществу, не входящему в Единую систему газоснабжения </w:t>
      </w:r>
      <w:r w:rsidRPr="00C076C1">
        <w:rPr>
          <w:sz w:val="24"/>
          <w:szCs w:val="24"/>
        </w:rPr>
        <w:t xml:space="preserve">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="00D21402"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>на очередной финансовый год и плановый период (</w:t>
      </w:r>
      <w:r w:rsidR="00B740A9" w:rsidRPr="00C076C1">
        <w:rPr>
          <w:sz w:val="24"/>
          <w:szCs w:val="24"/>
        </w:rPr>
        <w:t>объем инвестиций в основной капитал за счет всех источников финансирования</w:t>
      </w:r>
      <w:r w:rsidR="004C7187" w:rsidRPr="00C076C1">
        <w:rPr>
          <w:sz w:val="24"/>
          <w:szCs w:val="24"/>
        </w:rPr>
        <w:t xml:space="preserve"> в сопоставимых ценах</w:t>
      </w:r>
      <w:r w:rsidR="00817D35" w:rsidRPr="00C076C1">
        <w:rPr>
          <w:sz w:val="24"/>
          <w:szCs w:val="24"/>
        </w:rPr>
        <w:t xml:space="preserve">), разрабатываемые Минэкономразвития </w:t>
      </w:r>
      <w:r w:rsidR="000D7C00" w:rsidRPr="00C076C1">
        <w:rPr>
          <w:sz w:val="24"/>
          <w:szCs w:val="24"/>
        </w:rPr>
        <w:t>региона</w:t>
      </w:r>
      <w:r w:rsidR="00817D35"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</w:t>
      </w:r>
      <w:r w:rsidR="00F2050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 xml:space="preserve">динамика налоговой базы по налогу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5-НИО «О налоговой базе</w:t>
      </w:r>
      <w:r w:rsidR="00F2050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и структуре начислений по налогу на имущество организаций», сложившаяся за</w:t>
      </w:r>
      <w:r w:rsidR="00F20503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предыдущие периоды;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20503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форме №1-НМ «Начисление и поступление налогов, сборов и иных обязательных платежей в консолидированный бюджет </w:t>
      </w:r>
      <w:r w:rsidR="00D21402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>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F205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 xml:space="preserve">налоговые ставки, льготы и преференции, предусмотренные главой 30 НК РФ «Налог на имущество организаций» и </w:t>
      </w:r>
      <w:r w:rsidR="00B740A9" w:rsidRPr="00C076C1">
        <w:rPr>
          <w:sz w:val="24"/>
          <w:szCs w:val="24"/>
        </w:rPr>
        <w:t>законодательством Иркутской области</w:t>
      </w:r>
      <w:r w:rsidR="00B17D55"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C489F" w:rsidRPr="00C076C1" w:rsidRDefault="009C489F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поступлений в разрезе крупнейших налогоплательщиков;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17D55" w:rsidRPr="00C076C1" w:rsidRDefault="00B17D5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информация от налогоплательщиков.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571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 на имущество организаций</w:t>
      </w:r>
      <w:r w:rsidR="003B42A4" w:rsidRPr="00C076C1">
        <w:rPr>
          <w:sz w:val="24"/>
          <w:szCs w:val="24"/>
        </w:rPr>
        <w:t xml:space="preserve"> по имуществу, не входящему в Единую систему газоснабжения (НИ</w:t>
      </w:r>
      <w:r w:rsidR="00A070A1" w:rsidRPr="00C076C1">
        <w:rPr>
          <w:sz w:val="24"/>
          <w:szCs w:val="24"/>
        </w:rPr>
        <w:t>О</w:t>
      </w:r>
      <w:r w:rsidR="003B42A4" w:rsidRPr="00C076C1">
        <w:rPr>
          <w:sz w:val="24"/>
          <w:szCs w:val="24"/>
          <w:vertAlign w:val="subscript"/>
        </w:rPr>
        <w:t>1</w:t>
      </w:r>
      <w:r w:rsidR="00461917" w:rsidRPr="00C076C1">
        <w:rPr>
          <w:sz w:val="24"/>
          <w:szCs w:val="24"/>
        </w:rPr>
        <w:t xml:space="preserve">), осуществляется </w:t>
      </w:r>
      <w:r w:rsidR="00CF2A58" w:rsidRPr="00C076C1">
        <w:rPr>
          <w:sz w:val="24"/>
          <w:szCs w:val="24"/>
        </w:rPr>
        <w:t>по</w:t>
      </w:r>
      <w:r w:rsidR="00BB4571" w:rsidRPr="00C076C1">
        <w:rPr>
          <w:sz w:val="24"/>
          <w:szCs w:val="24"/>
        </w:rPr>
        <w:t xml:space="preserve"> метод</w:t>
      </w:r>
      <w:r w:rsidR="00CF2A58" w:rsidRPr="00C076C1">
        <w:rPr>
          <w:sz w:val="24"/>
          <w:szCs w:val="24"/>
        </w:rPr>
        <w:t>у</w:t>
      </w:r>
      <w:r w:rsidR="00BB4571" w:rsidRPr="00C076C1">
        <w:rPr>
          <w:sz w:val="24"/>
          <w:szCs w:val="24"/>
        </w:rPr>
        <w:t xml:space="preserve"> прямого счета, основанно</w:t>
      </w:r>
      <w:r w:rsidR="00CF2A58" w:rsidRPr="00C076C1">
        <w:rPr>
          <w:sz w:val="24"/>
          <w:szCs w:val="24"/>
        </w:rPr>
        <w:t>му</w:t>
      </w:r>
      <w:r w:rsidR="00BB4571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(уровень собираемости), определяющих поступление налога по следующей формуле:</w:t>
      </w: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НИО</w:t>
      </w:r>
      <w:r w:rsidRPr="00C076C1">
        <w:rPr>
          <w:sz w:val="24"/>
          <w:szCs w:val="24"/>
          <w:vertAlign w:val="subscript"/>
        </w:rPr>
        <w:t>1</w:t>
      </w:r>
      <w:r w:rsidRPr="00C076C1">
        <w:rPr>
          <w:sz w:val="24"/>
          <w:szCs w:val="24"/>
        </w:rPr>
        <w:t xml:space="preserve"> = НУ</w:t>
      </w:r>
      <w:r w:rsidRPr="00C076C1">
        <w:rPr>
          <w:sz w:val="24"/>
          <w:szCs w:val="24"/>
          <w:vertAlign w:val="subscript"/>
        </w:rPr>
        <w:t xml:space="preserve"> предшеств.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× К</w:t>
      </w:r>
      <w:r w:rsidR="00BC52DB" w:rsidRPr="00C076C1">
        <w:rPr>
          <w:sz w:val="24"/>
          <w:szCs w:val="24"/>
          <w:vertAlign w:val="subscript"/>
        </w:rPr>
        <w:t>С</w:t>
      </w:r>
      <w:r w:rsidRPr="00C076C1">
        <w:rPr>
          <w:sz w:val="24"/>
          <w:szCs w:val="24"/>
          <w:vertAlign w:val="subscript"/>
        </w:rPr>
        <w:t xml:space="preserve">С  </w:t>
      </w:r>
      <w:r w:rsidR="00BC52DB" w:rsidRPr="00C076C1">
        <w:rPr>
          <w:sz w:val="24"/>
          <w:szCs w:val="24"/>
        </w:rPr>
        <w:t>× К</w:t>
      </w:r>
      <w:r w:rsidR="00BC52DB" w:rsidRPr="00C076C1">
        <w:rPr>
          <w:sz w:val="24"/>
          <w:szCs w:val="24"/>
          <w:vertAlign w:val="subscript"/>
        </w:rPr>
        <w:t xml:space="preserve">и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  <w:vertAlign w:val="subscript"/>
        </w:rPr>
        <w:t xml:space="preserve"> предшеств. </w:t>
      </w:r>
      <w:r w:rsidRPr="00C076C1">
        <w:rPr>
          <w:sz w:val="24"/>
          <w:szCs w:val="24"/>
        </w:rPr>
        <w:t xml:space="preserve">– сумма налога на имущество </w:t>
      </w:r>
      <w:r w:rsidR="003A058D" w:rsidRPr="00C076C1">
        <w:rPr>
          <w:sz w:val="24"/>
          <w:szCs w:val="24"/>
        </w:rPr>
        <w:t>организаций по имуществу, не входящему в Единую систему газоснабжения</w:t>
      </w:r>
      <w:r w:rsidRPr="00C076C1">
        <w:rPr>
          <w:sz w:val="24"/>
          <w:szCs w:val="24"/>
        </w:rPr>
        <w:t xml:space="preserve">, подлежащая уплате за год, предшествующий текущему, согласно данным отчета по форме </w:t>
      </w:r>
      <w:r w:rsidR="00FC7FD9" w:rsidRPr="00C076C1">
        <w:rPr>
          <w:sz w:val="24"/>
          <w:szCs w:val="24"/>
        </w:rPr>
        <w:t>№</w:t>
      </w:r>
      <w:r w:rsidR="003A058D" w:rsidRPr="00C076C1">
        <w:rPr>
          <w:sz w:val="24"/>
          <w:szCs w:val="24"/>
        </w:rPr>
        <w:t>5-НИО «О налоговой базе и структуре начислений по налогу на имущество организаций»</w:t>
      </w:r>
      <w:r w:rsidRPr="00C076C1">
        <w:rPr>
          <w:sz w:val="24"/>
          <w:szCs w:val="24"/>
        </w:rPr>
        <w:t>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="00BC52DB" w:rsidRPr="00C076C1">
        <w:rPr>
          <w:sz w:val="24"/>
          <w:szCs w:val="24"/>
          <w:vertAlign w:val="subscript"/>
        </w:rPr>
        <w:t>СС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- коэффициент повышения </w:t>
      </w:r>
      <w:r w:rsidR="00BC52DB" w:rsidRPr="00C076C1">
        <w:rPr>
          <w:sz w:val="24"/>
          <w:szCs w:val="24"/>
        </w:rPr>
        <w:t xml:space="preserve">среднегодовой </w:t>
      </w:r>
      <w:r w:rsidRPr="00C076C1">
        <w:rPr>
          <w:sz w:val="24"/>
          <w:szCs w:val="24"/>
        </w:rPr>
        <w:t>стоимости имущества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C52DB" w:rsidRPr="00C076C1" w:rsidRDefault="00BC52DB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и </w:t>
      </w:r>
      <w:r w:rsidRPr="00C076C1">
        <w:rPr>
          <w:sz w:val="24"/>
          <w:szCs w:val="24"/>
        </w:rPr>
        <w:t xml:space="preserve"> - коэффициент роста инвестиций в основной капитал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571" w:rsidRPr="00C076C1" w:rsidRDefault="00BB457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FC7FD9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  <w:r w:rsidR="00FC7FD9" w:rsidRPr="00C076C1">
        <w:rPr>
          <w:sz w:val="24"/>
          <w:szCs w:val="24"/>
        </w:rPr>
        <w:t xml:space="preserve">  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E3643" w:rsidRPr="00C076C1" w:rsidRDefault="008E364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При расчете прогнозного объема поступлений налога на имущество организаций, не входящему в Единую систему газоснабжения,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  <w:proofErr w:type="gramEnd"/>
    </w:p>
    <w:p w:rsidR="008E3643" w:rsidRPr="00C076C1" w:rsidRDefault="008E364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7DE9" w:rsidRPr="00C076C1" w:rsidRDefault="00797DE9" w:rsidP="00840ED0">
      <w:pPr>
        <w:pStyle w:val="4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lastRenderedPageBreak/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.2.2. Налог на имущество организаций по имуществу, входящему в Единую систему газоснабжения  182 1 06 02020 02 0000110</w:t>
      </w:r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7DE9" w:rsidRPr="00C076C1" w:rsidRDefault="00797DE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на имущество организаций по имуществу,  входящему в Единую систему газоснабжения 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7DE9" w:rsidRPr="00C076C1" w:rsidRDefault="00797DE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(объем инвестиций в основной капитал за счет всех источников финансирования в сопоставимых ценах), разрабатываемые Минэкономразвития региона;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7DE9" w:rsidRPr="00C076C1" w:rsidRDefault="00797DE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4A3BA3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поступлений в разрезе крупнейших налогоплательщиков;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97DE9" w:rsidRPr="00C076C1" w:rsidRDefault="00797DE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30 НК РФ «Налог на имущество организаций» и законодательством Иркутской области;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797DE9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 на имущество организаций по имуществу, входящему в Единую систему газоснабжения (НИ</w:t>
      </w:r>
      <w:r w:rsidR="00A070A1" w:rsidRPr="00C076C1">
        <w:rPr>
          <w:sz w:val="24"/>
          <w:szCs w:val="24"/>
        </w:rPr>
        <w:t>О</w:t>
      </w:r>
      <w:r w:rsidRPr="00C076C1">
        <w:rPr>
          <w:sz w:val="24"/>
          <w:szCs w:val="24"/>
          <w:vertAlign w:val="subscript"/>
        </w:rPr>
        <w:t>2</w:t>
      </w:r>
      <w:r w:rsidRPr="00C076C1">
        <w:rPr>
          <w:sz w:val="24"/>
          <w:szCs w:val="24"/>
        </w:rPr>
        <w:t>)</w:t>
      </w:r>
      <w:r w:rsidR="00121274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bookmarkStart w:id="64" w:name="_Toc460592380"/>
      <w:r w:rsidR="00461917" w:rsidRPr="00C076C1">
        <w:rPr>
          <w:sz w:val="24"/>
          <w:szCs w:val="24"/>
        </w:rPr>
        <w:t xml:space="preserve">осуществляется </w:t>
      </w:r>
      <w:r w:rsidR="008E3643" w:rsidRPr="00C076C1">
        <w:rPr>
          <w:sz w:val="24"/>
          <w:szCs w:val="24"/>
        </w:rPr>
        <w:t>по</w:t>
      </w:r>
      <w:r w:rsidR="003A058D" w:rsidRPr="00C076C1">
        <w:rPr>
          <w:sz w:val="24"/>
          <w:szCs w:val="24"/>
        </w:rPr>
        <w:t xml:space="preserve"> метод</w:t>
      </w:r>
      <w:r w:rsidR="008E3643" w:rsidRPr="00C076C1">
        <w:rPr>
          <w:sz w:val="24"/>
          <w:szCs w:val="24"/>
        </w:rPr>
        <w:t>у</w:t>
      </w:r>
      <w:r w:rsidR="003A058D" w:rsidRPr="00C076C1">
        <w:rPr>
          <w:sz w:val="24"/>
          <w:szCs w:val="24"/>
        </w:rPr>
        <w:t xml:space="preserve"> прямого счета, основанно</w:t>
      </w:r>
      <w:r w:rsidR="0086469E" w:rsidRPr="00C076C1">
        <w:rPr>
          <w:sz w:val="24"/>
          <w:szCs w:val="24"/>
        </w:rPr>
        <w:t>му</w:t>
      </w:r>
      <w:r w:rsidR="003A058D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(уровень собираемости), определяющих поступление налога по следующей формуле:</w:t>
      </w: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НИО</w:t>
      </w:r>
      <w:r w:rsidR="00464302" w:rsidRPr="00C076C1">
        <w:rPr>
          <w:sz w:val="24"/>
          <w:szCs w:val="24"/>
          <w:vertAlign w:val="subscript"/>
        </w:rPr>
        <w:t>2</w:t>
      </w:r>
      <w:r w:rsidRPr="00C076C1">
        <w:rPr>
          <w:sz w:val="24"/>
          <w:szCs w:val="24"/>
        </w:rPr>
        <w:t xml:space="preserve"> = НИО </w:t>
      </w:r>
      <w:r w:rsidR="00A76EE7" w:rsidRPr="00C076C1">
        <w:rPr>
          <w:sz w:val="24"/>
          <w:szCs w:val="24"/>
          <w:vertAlign w:val="subscript"/>
        </w:rPr>
        <w:t xml:space="preserve"> </w:t>
      </w:r>
      <w:proofErr w:type="spellStart"/>
      <w:r w:rsidR="00A76EE7" w:rsidRPr="00C076C1">
        <w:rPr>
          <w:sz w:val="24"/>
          <w:szCs w:val="24"/>
          <w:vertAlign w:val="subscript"/>
        </w:rPr>
        <w:t>текущ</w:t>
      </w:r>
      <w:proofErr w:type="spellEnd"/>
      <w:r w:rsidR="00A76EE7"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</w:rPr>
        <w:t xml:space="preserve"> × </w:t>
      </w:r>
      <w:proofErr w:type="spellStart"/>
      <w:r w:rsidRPr="00C076C1">
        <w:rPr>
          <w:sz w:val="24"/>
          <w:szCs w:val="24"/>
        </w:rPr>
        <w:t>К</w:t>
      </w:r>
      <w:r w:rsidR="00A76EE7" w:rsidRPr="00C076C1">
        <w:rPr>
          <w:sz w:val="24"/>
          <w:szCs w:val="24"/>
          <w:vertAlign w:val="subscript"/>
        </w:rPr>
        <w:t>соб</w:t>
      </w:r>
      <w:proofErr w:type="spellEnd"/>
      <w:r w:rsidR="00A76EE7" w:rsidRPr="00C076C1">
        <w:rPr>
          <w:sz w:val="24"/>
          <w:szCs w:val="24"/>
          <w:vertAlign w:val="subscript"/>
        </w:rPr>
        <w:t>.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и </w:t>
      </w:r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НИО</w:t>
      </w:r>
      <w:r w:rsidRPr="00C076C1">
        <w:rPr>
          <w:sz w:val="24"/>
          <w:szCs w:val="24"/>
          <w:vertAlign w:val="subscript"/>
        </w:rPr>
        <w:t xml:space="preserve"> текущ</w:t>
      </w:r>
      <w:proofErr w:type="gramStart"/>
      <w:r w:rsidRPr="00C076C1">
        <w:rPr>
          <w:sz w:val="24"/>
          <w:szCs w:val="24"/>
          <w:vertAlign w:val="subscript"/>
        </w:rPr>
        <w:t>..</w:t>
      </w:r>
      <w:r w:rsidRPr="00C076C1">
        <w:rPr>
          <w:sz w:val="24"/>
          <w:szCs w:val="24"/>
        </w:rPr>
        <w:t xml:space="preserve">– </w:t>
      </w:r>
      <w:proofErr w:type="gramEnd"/>
      <w:r w:rsidRPr="00C076C1">
        <w:rPr>
          <w:sz w:val="24"/>
          <w:szCs w:val="24"/>
        </w:rPr>
        <w:t>ожидаемые поступления налога на имущество организаций по имуществу, входящему в Единую систему газоснабжения в текущем году,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и </w:t>
      </w:r>
      <w:r w:rsidRPr="00C076C1">
        <w:rPr>
          <w:sz w:val="24"/>
          <w:szCs w:val="24"/>
        </w:rPr>
        <w:t xml:space="preserve"> - коэффициент роста инвестиций в основной капитал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FC7FD9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этом ожидаемые поступления налога на имущество организаций по имуществу, входящему в Единую систему газоснабжения в текущем году (НИО </w:t>
      </w:r>
      <w:r w:rsidRPr="00C076C1">
        <w:rPr>
          <w:sz w:val="24"/>
          <w:szCs w:val="24"/>
          <w:vertAlign w:val="subscript"/>
        </w:rPr>
        <w:t xml:space="preserve"> текущ.</w:t>
      </w:r>
      <w:r w:rsidRPr="00C076C1">
        <w:rPr>
          <w:sz w:val="24"/>
          <w:szCs w:val="24"/>
        </w:rPr>
        <w:t>) определя</w:t>
      </w:r>
      <w:r w:rsidR="00464302" w:rsidRPr="00C076C1">
        <w:rPr>
          <w:sz w:val="24"/>
          <w:szCs w:val="24"/>
        </w:rPr>
        <w:t>ю</w:t>
      </w:r>
      <w:r w:rsidRPr="00C076C1">
        <w:rPr>
          <w:sz w:val="24"/>
          <w:szCs w:val="24"/>
        </w:rPr>
        <w:t>тся по следующей формуле:</w:t>
      </w: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A058D" w:rsidRPr="00C076C1" w:rsidRDefault="003A058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НИО</w:t>
      </w:r>
      <w:r w:rsidR="00464302" w:rsidRPr="00C076C1">
        <w:rPr>
          <w:sz w:val="24"/>
          <w:szCs w:val="24"/>
          <w:vertAlign w:val="subscript"/>
        </w:rPr>
        <w:t xml:space="preserve"> текущ.</w:t>
      </w:r>
      <w:r w:rsidRPr="00C076C1">
        <w:rPr>
          <w:sz w:val="24"/>
          <w:szCs w:val="24"/>
        </w:rPr>
        <w:t xml:space="preserve"> = </w:t>
      </w:r>
      <w:r w:rsidR="00464302" w:rsidRPr="00C076C1">
        <w:rPr>
          <w:sz w:val="24"/>
          <w:szCs w:val="24"/>
        </w:rPr>
        <w:t>Ф</w:t>
      </w:r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="00464302" w:rsidRPr="00C076C1">
        <w:rPr>
          <w:sz w:val="24"/>
          <w:szCs w:val="24"/>
          <w:vertAlign w:val="subscript"/>
        </w:rPr>
        <w:t>на 01.08 текущ.</w:t>
      </w:r>
      <w:r w:rsidRPr="00C076C1">
        <w:rPr>
          <w:sz w:val="24"/>
          <w:szCs w:val="24"/>
        </w:rPr>
        <w:t xml:space="preserve"> </w:t>
      </w:r>
      <w:r w:rsidR="00464302" w:rsidRPr="00C076C1">
        <w:rPr>
          <w:sz w:val="24"/>
          <w:szCs w:val="24"/>
        </w:rPr>
        <w:t xml:space="preserve">+ (Ф </w:t>
      </w:r>
      <w:r w:rsidR="00464302" w:rsidRPr="00C076C1">
        <w:rPr>
          <w:sz w:val="24"/>
          <w:szCs w:val="24"/>
          <w:vertAlign w:val="subscript"/>
        </w:rPr>
        <w:t xml:space="preserve">на 01.08 текущ </w:t>
      </w:r>
      <w:r w:rsidR="00464302" w:rsidRPr="00C076C1">
        <w:rPr>
          <w:sz w:val="24"/>
          <w:szCs w:val="24"/>
        </w:rPr>
        <w:t xml:space="preserve"> / 3)</w:t>
      </w:r>
    </w:p>
    <w:p w:rsidR="00464302" w:rsidRPr="00C076C1" w:rsidRDefault="0046430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64302" w:rsidRPr="00C076C1" w:rsidRDefault="0046430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64302" w:rsidRPr="00C076C1" w:rsidRDefault="0046430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Ф </w:t>
      </w:r>
      <w:r w:rsidRPr="00C076C1">
        <w:rPr>
          <w:sz w:val="24"/>
          <w:szCs w:val="24"/>
          <w:vertAlign w:val="subscript"/>
        </w:rPr>
        <w:t xml:space="preserve"> на 01.08 текущ. </w:t>
      </w:r>
      <w:r w:rsidRPr="00C076C1">
        <w:rPr>
          <w:sz w:val="24"/>
          <w:szCs w:val="24"/>
        </w:rPr>
        <w:t xml:space="preserve">– фактические поступления  налога на имущество организаций по имуществу, </w:t>
      </w:r>
      <w:r w:rsidRPr="00C076C1">
        <w:rPr>
          <w:sz w:val="24"/>
          <w:szCs w:val="24"/>
        </w:rPr>
        <w:lastRenderedPageBreak/>
        <w:t>входящему в Единую систему газоснабжения по состоянию на 01.08 текущего года, тыс. руб.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6469E" w:rsidRPr="00C076C1" w:rsidRDefault="0086469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прогнозного объема поступлений налога на имущество организаций, входящему в Единую систему газоснабжения,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464302" w:rsidRPr="00C076C1" w:rsidRDefault="0046430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65" w:name="_Toc522281873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="00B740A9" w:rsidRPr="00C076C1">
        <w:rPr>
          <w:rFonts w:ascii="Times New Roman" w:hAnsi="Times New Roman"/>
          <w:b w:val="0"/>
          <w:sz w:val="24"/>
          <w:szCs w:val="24"/>
        </w:rPr>
        <w:t>.3</w:t>
      </w:r>
      <w:r w:rsidRPr="00C076C1">
        <w:rPr>
          <w:rFonts w:ascii="Times New Roman" w:hAnsi="Times New Roman"/>
          <w:b w:val="0"/>
          <w:sz w:val="24"/>
          <w:szCs w:val="24"/>
        </w:rPr>
        <w:t>. Транспортный налог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182 1 06 04000 02 0000 110</w:t>
      </w:r>
      <w:bookmarkEnd w:id="64"/>
      <w:bookmarkEnd w:id="65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03D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</w:t>
      </w:r>
      <w:r w:rsidR="00C96B15" w:rsidRPr="00C076C1">
        <w:rPr>
          <w:sz w:val="24"/>
          <w:szCs w:val="24"/>
        </w:rPr>
        <w:t>ля расч</w:t>
      </w:r>
      <w:r w:rsidR="004315D1" w:rsidRPr="00C076C1">
        <w:rPr>
          <w:sz w:val="24"/>
          <w:szCs w:val="24"/>
        </w:rPr>
        <w:t>е</w:t>
      </w:r>
      <w:r w:rsidR="00C96B15" w:rsidRPr="00C076C1">
        <w:rPr>
          <w:sz w:val="24"/>
          <w:szCs w:val="24"/>
        </w:rPr>
        <w:t>та транспортного налога</w:t>
      </w:r>
      <w:r w:rsidRPr="00C076C1">
        <w:rPr>
          <w:sz w:val="24"/>
          <w:szCs w:val="24"/>
        </w:rPr>
        <w:t xml:space="preserve">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03D" w:rsidRPr="00C076C1" w:rsidRDefault="009D60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налоговой базы по налогу</w:t>
      </w:r>
      <w:r w:rsidR="0054502C" w:rsidRPr="00C076C1">
        <w:rPr>
          <w:sz w:val="24"/>
          <w:szCs w:val="24"/>
        </w:rPr>
        <w:t>, количество зарегистрированных на организации и физические лица транспортных средств</w:t>
      </w:r>
      <w:r w:rsidR="006C2A28" w:rsidRPr="00C076C1">
        <w:rPr>
          <w:sz w:val="24"/>
          <w:szCs w:val="24"/>
        </w:rPr>
        <w:t>,</w:t>
      </w:r>
      <w:r w:rsidR="00817D35" w:rsidRPr="00C076C1">
        <w:rPr>
          <w:sz w:val="24"/>
          <w:szCs w:val="24"/>
        </w:rPr>
        <w:t xml:space="preserve">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форме </w:t>
      </w:r>
      <w:r w:rsidR="0054502C"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>5-ТН «О</w:t>
      </w:r>
      <w:r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>налоговой базе и структуре начислений по транспортному налогу», сложившаяся за</w:t>
      </w:r>
      <w:r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>предыдущие периоды;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9D603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форме № 1-НМ «Начисление и поступление налогов, сборов и иных обязательных платежей в консолидированный бюджет </w:t>
      </w:r>
      <w:r w:rsidR="00D21402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>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налоговые ставки, льготы и преференции, предусмотренные главой 28 НК РФ «Транспортный налог» и </w:t>
      </w:r>
      <w:r w:rsidR="009E6441" w:rsidRPr="00C076C1">
        <w:rPr>
          <w:sz w:val="24"/>
          <w:szCs w:val="24"/>
        </w:rPr>
        <w:t>законодательство</w:t>
      </w:r>
      <w:r w:rsidR="0054502C" w:rsidRPr="00C076C1">
        <w:rPr>
          <w:sz w:val="24"/>
          <w:szCs w:val="24"/>
        </w:rPr>
        <w:t>м</w:t>
      </w:r>
      <w:r w:rsidR="009E6441" w:rsidRPr="00C076C1">
        <w:rPr>
          <w:sz w:val="24"/>
          <w:szCs w:val="24"/>
        </w:rPr>
        <w:t xml:space="preserve"> Иркутской области</w:t>
      </w:r>
      <w:r w:rsidR="0054502C"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jc w:val="both"/>
        <w:rPr>
          <w:sz w:val="24"/>
          <w:szCs w:val="24"/>
        </w:rPr>
      </w:pPr>
    </w:p>
    <w:p w:rsidR="0054502C" w:rsidRPr="00C076C1" w:rsidRDefault="0054502C" w:rsidP="00840ED0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информаци</w:t>
      </w:r>
      <w:r w:rsidR="00C771CD" w:rsidRPr="00C076C1">
        <w:rPr>
          <w:sz w:val="24"/>
          <w:szCs w:val="24"/>
        </w:rPr>
        <w:t>я</w:t>
      </w:r>
      <w:r w:rsidRPr="00C076C1">
        <w:rPr>
          <w:sz w:val="24"/>
          <w:szCs w:val="24"/>
        </w:rPr>
        <w:t xml:space="preserve"> о количестве транспортных средств, зарегистрированных в системе взимания платы за проезд грузовых автомобилей грузоподъемностью свыше 1</w:t>
      </w:r>
      <w:r w:rsidR="006C2A28" w:rsidRPr="00C076C1">
        <w:rPr>
          <w:sz w:val="24"/>
          <w:szCs w:val="24"/>
        </w:rPr>
        <w:t>2</w:t>
      </w:r>
      <w:r w:rsidRPr="00C076C1">
        <w:rPr>
          <w:sz w:val="24"/>
          <w:szCs w:val="24"/>
        </w:rPr>
        <w:t xml:space="preserve"> тонн за проезд по автомобильным дорогам общего пользования федерального значения в счет возмещения вреда, причиняемого автомобильным дорогам </w:t>
      </w:r>
      <w:r w:rsidR="00C771CD" w:rsidRPr="00C076C1">
        <w:rPr>
          <w:sz w:val="24"/>
          <w:szCs w:val="24"/>
        </w:rPr>
        <w:t xml:space="preserve">и суммах уплаченных платежей </w:t>
      </w:r>
      <w:r w:rsidRPr="00C076C1">
        <w:rPr>
          <w:sz w:val="24"/>
          <w:szCs w:val="24"/>
        </w:rPr>
        <w:t>(далее – система «Платон»).</w:t>
      </w:r>
    </w:p>
    <w:p w:rsidR="00FC7FD9" w:rsidRPr="00C076C1" w:rsidRDefault="00FC7FD9" w:rsidP="00840ED0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jc w:val="both"/>
        <w:rPr>
          <w:sz w:val="24"/>
          <w:szCs w:val="24"/>
        </w:rPr>
      </w:pPr>
    </w:p>
    <w:p w:rsidR="00691F11" w:rsidRPr="00C076C1" w:rsidRDefault="00691F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поступлений </w:t>
      </w:r>
      <w:r w:rsidR="006C2A28" w:rsidRPr="00C076C1">
        <w:rPr>
          <w:sz w:val="24"/>
          <w:szCs w:val="24"/>
        </w:rPr>
        <w:t>транспортного налога</w:t>
      </w:r>
      <w:r w:rsidRPr="00C076C1">
        <w:rPr>
          <w:sz w:val="24"/>
          <w:szCs w:val="24"/>
        </w:rPr>
        <w:t xml:space="preserve"> (</w:t>
      </w:r>
      <w:r w:rsidR="00A070A1" w:rsidRPr="00C076C1">
        <w:rPr>
          <w:sz w:val="24"/>
          <w:szCs w:val="24"/>
        </w:rPr>
        <w:t>ТН</w:t>
      </w:r>
      <w:r w:rsidR="00A070A1" w:rsidRPr="00C076C1">
        <w:rPr>
          <w:sz w:val="24"/>
          <w:szCs w:val="24"/>
          <w:vertAlign w:val="subscript"/>
        </w:rPr>
        <w:t>всего</w:t>
      </w:r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691F11" w:rsidRPr="00C076C1" w:rsidRDefault="00691F1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1F11" w:rsidRPr="00C076C1" w:rsidRDefault="00A070A1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r w:rsidRPr="00C076C1">
        <w:rPr>
          <w:sz w:val="24"/>
          <w:szCs w:val="24"/>
        </w:rPr>
        <w:t>ТН</w:t>
      </w:r>
      <w:r w:rsidRPr="00C076C1">
        <w:rPr>
          <w:sz w:val="24"/>
          <w:szCs w:val="24"/>
          <w:vertAlign w:val="subscript"/>
        </w:rPr>
        <w:t>всего</w:t>
      </w:r>
      <w:r w:rsidR="00691F11" w:rsidRPr="00C076C1">
        <w:rPr>
          <w:sz w:val="24"/>
          <w:szCs w:val="24"/>
          <w:vertAlign w:val="subscript"/>
        </w:rPr>
        <w:t xml:space="preserve"> </w:t>
      </w:r>
      <w:r w:rsidR="00691F11" w:rsidRPr="00C076C1">
        <w:rPr>
          <w:sz w:val="24"/>
          <w:szCs w:val="24"/>
        </w:rPr>
        <w:t xml:space="preserve">= </w:t>
      </w:r>
      <w:r w:rsidRPr="00C076C1">
        <w:rPr>
          <w:sz w:val="24"/>
          <w:szCs w:val="24"/>
        </w:rPr>
        <w:t>ТН</w:t>
      </w:r>
      <w:r w:rsidR="00691F11" w:rsidRPr="00C076C1">
        <w:rPr>
          <w:sz w:val="24"/>
          <w:szCs w:val="24"/>
          <w:vertAlign w:val="subscript"/>
        </w:rPr>
        <w:t xml:space="preserve">орг </w:t>
      </w:r>
      <w:r w:rsidR="00691F11" w:rsidRPr="00C076C1">
        <w:rPr>
          <w:sz w:val="24"/>
          <w:szCs w:val="24"/>
        </w:rPr>
        <w:t xml:space="preserve">+ </w:t>
      </w:r>
      <w:r w:rsidRPr="00C076C1">
        <w:rPr>
          <w:sz w:val="24"/>
          <w:szCs w:val="24"/>
        </w:rPr>
        <w:t>ТН</w:t>
      </w:r>
      <w:r w:rsidR="00691F11" w:rsidRPr="00C076C1">
        <w:rPr>
          <w:sz w:val="24"/>
          <w:szCs w:val="24"/>
          <w:vertAlign w:val="subscript"/>
        </w:rPr>
        <w:t>фл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</w:p>
    <w:p w:rsidR="00691F11" w:rsidRPr="00C076C1" w:rsidRDefault="00691F11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691F11" w:rsidRPr="00C076C1" w:rsidRDefault="00691F11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11073" w:rsidRPr="00C076C1" w:rsidRDefault="00A070A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ТН</w:t>
      </w:r>
      <w:r w:rsidR="00691F11" w:rsidRPr="00C076C1">
        <w:rPr>
          <w:sz w:val="24"/>
          <w:szCs w:val="24"/>
          <w:vertAlign w:val="subscript"/>
        </w:rPr>
        <w:t xml:space="preserve">орг </w:t>
      </w:r>
      <w:r w:rsidR="00691F11" w:rsidRPr="00C076C1">
        <w:rPr>
          <w:sz w:val="24"/>
          <w:szCs w:val="24"/>
        </w:rPr>
        <w:t>– транспортный налог с организаций</w:t>
      </w:r>
      <w:r w:rsidR="00E11073" w:rsidRPr="00C076C1">
        <w:rPr>
          <w:sz w:val="24"/>
          <w:szCs w:val="24"/>
        </w:rPr>
        <w:t>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1F11" w:rsidRPr="00C076C1" w:rsidRDefault="00A070A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ТН</w:t>
      </w:r>
      <w:r w:rsidR="00691F11" w:rsidRPr="00C076C1">
        <w:rPr>
          <w:sz w:val="24"/>
          <w:szCs w:val="24"/>
          <w:vertAlign w:val="subscript"/>
        </w:rPr>
        <w:t>фл</w:t>
      </w:r>
      <w:r w:rsidR="00691F11" w:rsidRPr="00C076C1">
        <w:rPr>
          <w:sz w:val="24"/>
          <w:szCs w:val="24"/>
        </w:rPr>
        <w:t xml:space="preserve"> – транспортный налог с физических лиц.</w:t>
      </w:r>
    </w:p>
    <w:p w:rsidR="00E11073" w:rsidRPr="00C076C1" w:rsidRDefault="00E1107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91F11" w:rsidRPr="00C076C1" w:rsidRDefault="00691F11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66" w:name="_Toc522281874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.3.1. Транспортный налог с организаций 182 1 06 04011 02 0000 110</w:t>
      </w:r>
      <w:bookmarkEnd w:id="66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16B6" w:rsidRPr="00C076C1" w:rsidRDefault="00691F11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транспортного налога</w:t>
      </w:r>
      <w:r w:rsidR="00C96B15" w:rsidRPr="00C076C1">
        <w:rPr>
          <w:sz w:val="24"/>
          <w:szCs w:val="24"/>
        </w:rPr>
        <w:t xml:space="preserve"> с организаций</w:t>
      </w:r>
      <w:r w:rsidRPr="00C076C1">
        <w:rPr>
          <w:sz w:val="24"/>
          <w:szCs w:val="24"/>
        </w:rPr>
        <w:t xml:space="preserve"> (</w:t>
      </w:r>
      <w:r w:rsidR="00E16BCC" w:rsidRPr="00C076C1">
        <w:rPr>
          <w:sz w:val="24"/>
          <w:szCs w:val="24"/>
        </w:rPr>
        <w:t>ТН</w:t>
      </w:r>
      <w:r w:rsidR="00C96B15" w:rsidRPr="00C076C1">
        <w:rPr>
          <w:sz w:val="24"/>
          <w:szCs w:val="24"/>
          <w:vertAlign w:val="subscript"/>
        </w:rPr>
        <w:t>орг</w:t>
      </w:r>
      <w:r w:rsidRPr="00C076C1">
        <w:rPr>
          <w:sz w:val="24"/>
          <w:szCs w:val="24"/>
        </w:rPr>
        <w:t>)</w:t>
      </w:r>
      <w:r w:rsidR="003016B6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3016B6" w:rsidRPr="00C076C1">
        <w:rPr>
          <w:sz w:val="24"/>
          <w:szCs w:val="24"/>
        </w:rPr>
        <w:t xml:space="preserve">осуществляется  </w:t>
      </w:r>
      <w:r w:rsidR="00CF2A58" w:rsidRPr="00C076C1">
        <w:rPr>
          <w:sz w:val="24"/>
          <w:szCs w:val="24"/>
        </w:rPr>
        <w:t>по</w:t>
      </w:r>
      <w:r w:rsidR="003016B6" w:rsidRPr="00C076C1">
        <w:rPr>
          <w:sz w:val="24"/>
          <w:szCs w:val="24"/>
        </w:rPr>
        <w:t xml:space="preserve"> метод</w:t>
      </w:r>
      <w:r w:rsidR="00CF2A58" w:rsidRPr="00C076C1">
        <w:rPr>
          <w:sz w:val="24"/>
          <w:szCs w:val="24"/>
        </w:rPr>
        <w:t>у</w:t>
      </w:r>
      <w:r w:rsidR="003016B6" w:rsidRPr="00C076C1">
        <w:rPr>
          <w:sz w:val="24"/>
          <w:szCs w:val="24"/>
        </w:rPr>
        <w:t xml:space="preserve"> прямого счета, основанно</w:t>
      </w:r>
      <w:r w:rsidR="00CF2A58" w:rsidRPr="00C076C1">
        <w:rPr>
          <w:sz w:val="24"/>
          <w:szCs w:val="24"/>
        </w:rPr>
        <w:t>му</w:t>
      </w:r>
      <w:r w:rsidR="003016B6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ТН</w:t>
      </w:r>
      <w:r w:rsidRPr="00C076C1">
        <w:rPr>
          <w:sz w:val="24"/>
          <w:szCs w:val="24"/>
          <w:vertAlign w:val="subscript"/>
        </w:rPr>
        <w:t>орг</w:t>
      </w:r>
      <w:r w:rsidRPr="00C076C1">
        <w:rPr>
          <w:sz w:val="24"/>
          <w:szCs w:val="24"/>
        </w:rPr>
        <w:t xml:space="preserve"> = НУ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× 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 xml:space="preserve">кол </w:t>
      </w:r>
      <w:r w:rsidRPr="00C076C1">
        <w:rPr>
          <w:sz w:val="24"/>
          <w:szCs w:val="24"/>
        </w:rPr>
        <w:t xml:space="preserve"> – Платон ± </w:t>
      </w:r>
      <w:r w:rsidRPr="00C076C1">
        <w:rPr>
          <w:sz w:val="24"/>
          <w:szCs w:val="24"/>
          <w:lang w:val="en-US"/>
        </w:rPr>
        <w:t>F</w:t>
      </w: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ТН</w:t>
      </w:r>
      <w:r w:rsidRPr="00C076C1">
        <w:rPr>
          <w:sz w:val="24"/>
          <w:szCs w:val="24"/>
          <w:vertAlign w:val="subscript"/>
        </w:rPr>
        <w:t>орг</w:t>
      </w:r>
      <w:r w:rsidRPr="00C076C1">
        <w:rPr>
          <w:sz w:val="24"/>
          <w:szCs w:val="24"/>
        </w:rPr>
        <w:t xml:space="preserve">  - сумма транспортного налога с организаций, подлежащая уплате на последнюю отчетную дату,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соб. </w:t>
      </w:r>
      <w:r w:rsidRPr="00C076C1">
        <w:rPr>
          <w:sz w:val="24"/>
          <w:szCs w:val="24"/>
        </w:rPr>
        <w:t xml:space="preserve">– коэффициент собираемости, с учетом динамики показателя собираемости по данному виду </w:t>
      </w:r>
      <w:r w:rsidRPr="00C076C1">
        <w:rPr>
          <w:sz w:val="24"/>
          <w:szCs w:val="24"/>
        </w:rPr>
        <w:lastRenderedPageBreak/>
        <w:t>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кол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- коэффициент, учитывающий изменение количества транспортных средств, зарегистрированных на организации в предыду</w:t>
      </w:r>
      <w:r w:rsidR="00B906AD" w:rsidRPr="00C076C1">
        <w:rPr>
          <w:sz w:val="24"/>
          <w:szCs w:val="24"/>
        </w:rPr>
        <w:t>щие периоды</w:t>
      </w:r>
      <w:proofErr w:type="gramStart"/>
      <w:r w:rsidR="00B906AD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Платон 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 за проезд по автомобильным дорогам общего пользования федерального значения в счет возмещения вреда, причиняемого автомобильным дорогам, тыс. руб.;</w:t>
      </w:r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016B6" w:rsidRPr="00C076C1" w:rsidRDefault="003016B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</w:t>
      </w:r>
      <w:r w:rsidR="00FC7FD9" w:rsidRPr="00C076C1">
        <w:rPr>
          <w:sz w:val="24"/>
          <w:szCs w:val="24"/>
        </w:rPr>
        <w:t xml:space="preserve">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C96B15" w:rsidRPr="00C076C1" w:rsidRDefault="00C96B1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67" w:name="_Toc522281875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.3.2. Транспортный налог с физических лиц  182 1 06 04012 02 0000 110</w:t>
      </w:r>
      <w:bookmarkEnd w:id="67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906AD" w:rsidRPr="00C076C1" w:rsidRDefault="00C96B1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транспортного налога с </w:t>
      </w:r>
      <w:r w:rsidR="00E16BCC" w:rsidRPr="00C076C1">
        <w:rPr>
          <w:sz w:val="24"/>
          <w:szCs w:val="24"/>
        </w:rPr>
        <w:t>физических лиц</w:t>
      </w:r>
      <w:r w:rsidRPr="00C076C1">
        <w:rPr>
          <w:sz w:val="24"/>
          <w:szCs w:val="24"/>
        </w:rPr>
        <w:t xml:space="preserve"> (</w:t>
      </w:r>
      <w:proofErr w:type="spellStart"/>
      <w:r w:rsidR="00E16BCC" w:rsidRPr="00C076C1">
        <w:rPr>
          <w:sz w:val="24"/>
          <w:szCs w:val="24"/>
        </w:rPr>
        <w:t>ТН</w:t>
      </w:r>
      <w:r w:rsidR="00E16BCC" w:rsidRPr="00C076C1">
        <w:rPr>
          <w:sz w:val="24"/>
          <w:szCs w:val="24"/>
          <w:vertAlign w:val="subscript"/>
        </w:rPr>
        <w:t>фл</w:t>
      </w:r>
      <w:proofErr w:type="spellEnd"/>
      <w:r w:rsidR="00E16BCC" w:rsidRPr="00C076C1">
        <w:rPr>
          <w:sz w:val="24"/>
          <w:szCs w:val="24"/>
        </w:rPr>
        <w:t>)</w:t>
      </w:r>
      <w:r w:rsidR="002B14FC" w:rsidRPr="00C076C1">
        <w:rPr>
          <w:sz w:val="24"/>
          <w:szCs w:val="24"/>
        </w:rPr>
        <w:t>,</w:t>
      </w:r>
      <w:r w:rsidR="00E16BCC" w:rsidRPr="00C076C1">
        <w:rPr>
          <w:sz w:val="24"/>
          <w:szCs w:val="24"/>
        </w:rPr>
        <w:t xml:space="preserve"> </w:t>
      </w:r>
      <w:bookmarkStart w:id="68" w:name="_Toc460592381"/>
      <w:r w:rsidR="00B906AD" w:rsidRPr="00C076C1">
        <w:rPr>
          <w:sz w:val="24"/>
          <w:szCs w:val="24"/>
        </w:rPr>
        <w:t xml:space="preserve">осуществляется  </w:t>
      </w:r>
      <w:r w:rsidR="00CF2A58" w:rsidRPr="00C076C1">
        <w:rPr>
          <w:sz w:val="24"/>
          <w:szCs w:val="24"/>
        </w:rPr>
        <w:t>по</w:t>
      </w:r>
      <w:r w:rsidR="00B906AD" w:rsidRPr="00C076C1">
        <w:rPr>
          <w:sz w:val="24"/>
          <w:szCs w:val="24"/>
        </w:rPr>
        <w:t xml:space="preserve"> метод</w:t>
      </w:r>
      <w:r w:rsidR="00CF2A58" w:rsidRPr="00C076C1">
        <w:rPr>
          <w:sz w:val="24"/>
          <w:szCs w:val="24"/>
        </w:rPr>
        <w:t>у</w:t>
      </w:r>
      <w:r w:rsidR="00B906AD" w:rsidRPr="00C076C1">
        <w:rPr>
          <w:sz w:val="24"/>
          <w:szCs w:val="24"/>
        </w:rPr>
        <w:t xml:space="preserve"> прямого счета, основанно</w:t>
      </w:r>
      <w:r w:rsidR="00CF2A58" w:rsidRPr="00C076C1">
        <w:rPr>
          <w:sz w:val="24"/>
          <w:szCs w:val="24"/>
        </w:rPr>
        <w:t>му</w:t>
      </w:r>
      <w:r w:rsidR="00B906AD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ТН</w:t>
      </w:r>
      <w:r w:rsidRPr="00C076C1">
        <w:rPr>
          <w:sz w:val="24"/>
          <w:szCs w:val="24"/>
          <w:vertAlign w:val="subscript"/>
        </w:rPr>
        <w:t>фл</w:t>
      </w:r>
      <w:proofErr w:type="spellEnd"/>
      <w:r w:rsidRPr="00C076C1">
        <w:rPr>
          <w:sz w:val="24"/>
          <w:szCs w:val="24"/>
        </w:rPr>
        <w:t xml:space="preserve"> = НУ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 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кол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– Платон ± </w:t>
      </w:r>
      <w:r w:rsidRPr="00C076C1">
        <w:rPr>
          <w:sz w:val="24"/>
          <w:szCs w:val="24"/>
          <w:lang w:val="en-US"/>
        </w:rPr>
        <w:t>F</w:t>
      </w: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906AD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НУ</w:t>
      </w:r>
      <w:r w:rsidR="00B906AD" w:rsidRPr="00C076C1">
        <w:rPr>
          <w:sz w:val="24"/>
          <w:szCs w:val="24"/>
        </w:rPr>
        <w:t xml:space="preserve"> - сумма транспортного налога с физических лиц, подлежащая уплате на последнюю отчетную дату,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кол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- коэффициент, учитывающий изменение количества транспортных средств, зарегистрированных на физических лиц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Платон 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 за проезд по автомобильным дорогам общего пользования федерального значения в счет возмещения вреда, причиняемого автомобильным дорогам, тыс. руб.;</w:t>
      </w:r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906AD" w:rsidRPr="00C076C1" w:rsidRDefault="00B906A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69" w:name="_Toc522281876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="00B740A9" w:rsidRPr="00C076C1">
        <w:rPr>
          <w:rFonts w:ascii="Times New Roman" w:hAnsi="Times New Roman"/>
          <w:b w:val="0"/>
          <w:sz w:val="24"/>
          <w:szCs w:val="24"/>
        </w:rPr>
        <w:t>.4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 Земельный налог 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182 1 06 06000 00 0000 110</w:t>
      </w:r>
      <w:bookmarkEnd w:id="68"/>
      <w:bookmarkEnd w:id="69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F31347" w:rsidRPr="00C076C1" w:rsidRDefault="00A90AC2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земельного налога</w:t>
      </w:r>
      <w:r w:rsidR="00817D35" w:rsidRPr="00C076C1">
        <w:rPr>
          <w:sz w:val="24"/>
          <w:szCs w:val="24"/>
        </w:rPr>
        <w:t xml:space="preserve">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19E7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</w:t>
      </w:r>
      <w:r w:rsidR="008F19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динамика налоговой базы по налогу</w:t>
      </w:r>
      <w:r w:rsidR="00A90AC2" w:rsidRPr="00C076C1">
        <w:rPr>
          <w:sz w:val="24"/>
          <w:szCs w:val="24"/>
        </w:rPr>
        <w:t>, количества налогоплательщиков, количества  земельных участков, зарегистрированных на организации и физические лица</w:t>
      </w:r>
      <w:r w:rsidRPr="00C076C1">
        <w:rPr>
          <w:sz w:val="24"/>
          <w:szCs w:val="24"/>
        </w:rPr>
        <w:t xml:space="preserve">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по форме № 5-</w:t>
      </w:r>
      <w:r w:rsidR="002E4962" w:rsidRPr="00C076C1">
        <w:rPr>
          <w:sz w:val="24"/>
          <w:szCs w:val="24"/>
        </w:rPr>
        <w:t>МН</w:t>
      </w:r>
      <w:r w:rsidR="008F19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«Отчет о налоговой базе и структуре начислений по местным налогам», сложившаяся</w:t>
      </w:r>
      <w:r w:rsidR="008F19E7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за предыдущие периоды;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19E7" w:rsidRPr="00C076C1" w:rsidRDefault="008F19E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 xml:space="preserve">та по </w:t>
      </w:r>
      <w:r w:rsidR="004A3BA3" w:rsidRPr="00C076C1">
        <w:rPr>
          <w:sz w:val="24"/>
          <w:szCs w:val="24"/>
        </w:rPr>
        <w:t>форме №</w:t>
      </w:r>
      <w:r w:rsidR="00817D35"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бюджет </w:t>
      </w:r>
      <w:r w:rsidR="00044421" w:rsidRPr="00C076C1">
        <w:rPr>
          <w:sz w:val="24"/>
          <w:szCs w:val="24"/>
        </w:rPr>
        <w:t>РФ</w:t>
      </w:r>
      <w:r w:rsidR="00817D35" w:rsidRPr="00C076C1">
        <w:rPr>
          <w:sz w:val="24"/>
          <w:szCs w:val="24"/>
        </w:rPr>
        <w:t>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E6441" w:rsidRPr="00C076C1" w:rsidRDefault="008F19E7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налоговые ставки, льготы и преференции, предусмотренные главой 31 НК РФ «Земельный налог» и др. источники.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поступлений земельного налога (</w:t>
      </w: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= </w:t>
      </w: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орг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+ </w:t>
      </w: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фл</w:t>
      </w:r>
      <w:proofErr w:type="spellEnd"/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773E56" w:rsidRPr="00C076C1" w:rsidRDefault="00773E56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орг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– земельный налог с организаций;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фл</w:t>
      </w:r>
      <w:proofErr w:type="spellEnd"/>
      <w:r w:rsidRPr="00C076C1">
        <w:rPr>
          <w:sz w:val="24"/>
          <w:szCs w:val="24"/>
        </w:rPr>
        <w:t xml:space="preserve"> – земельный налог с физических лиц.</w:t>
      </w: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3E56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Земельный налог зачисляется в бюджеты бюджетной системы РФ по нормативам, установленным в соответствии со статьями БК РФ.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3E56" w:rsidRPr="00C076C1" w:rsidRDefault="00773E56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0" w:name="_Toc522281877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.4.1. Земельный налог с организаций  182 1 06 06030 00 0000 110</w:t>
      </w:r>
      <w:bookmarkEnd w:id="70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773E5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 земельного налога </w:t>
      </w:r>
      <w:r w:rsidR="00E22422" w:rsidRPr="00C076C1">
        <w:rPr>
          <w:sz w:val="24"/>
          <w:szCs w:val="24"/>
        </w:rPr>
        <w:t>с организаций (</w:t>
      </w:r>
      <w:proofErr w:type="spellStart"/>
      <w:r w:rsidR="00E22422" w:rsidRPr="00C076C1">
        <w:rPr>
          <w:sz w:val="24"/>
          <w:szCs w:val="24"/>
        </w:rPr>
        <w:t>ЗН</w:t>
      </w:r>
      <w:r w:rsidR="00E22422" w:rsidRPr="00C076C1">
        <w:rPr>
          <w:sz w:val="24"/>
          <w:szCs w:val="24"/>
          <w:vertAlign w:val="subscript"/>
        </w:rPr>
        <w:t>орг</w:t>
      </w:r>
      <w:proofErr w:type="spellEnd"/>
      <w:r w:rsidR="00E22422" w:rsidRPr="00C076C1">
        <w:rPr>
          <w:sz w:val="24"/>
          <w:szCs w:val="24"/>
        </w:rPr>
        <w:t>)</w:t>
      </w:r>
      <w:r w:rsidR="002B14FC" w:rsidRPr="00C076C1">
        <w:rPr>
          <w:sz w:val="24"/>
          <w:szCs w:val="24"/>
        </w:rPr>
        <w:t>,</w:t>
      </w:r>
      <w:r w:rsidR="00E22422" w:rsidRPr="00C076C1">
        <w:rPr>
          <w:sz w:val="24"/>
          <w:szCs w:val="24"/>
        </w:rPr>
        <w:t xml:space="preserve"> </w:t>
      </w:r>
      <w:r w:rsidR="002B14FC" w:rsidRPr="00C076C1">
        <w:rPr>
          <w:sz w:val="24"/>
          <w:szCs w:val="24"/>
        </w:rPr>
        <w:t xml:space="preserve">осуществляется  </w:t>
      </w:r>
      <w:r w:rsidR="00CF2A58" w:rsidRPr="00C076C1">
        <w:rPr>
          <w:sz w:val="24"/>
          <w:szCs w:val="24"/>
        </w:rPr>
        <w:t xml:space="preserve">по </w:t>
      </w:r>
      <w:r w:rsidR="002B14FC" w:rsidRPr="00C076C1">
        <w:rPr>
          <w:sz w:val="24"/>
          <w:szCs w:val="24"/>
        </w:rPr>
        <w:t xml:space="preserve"> метод</w:t>
      </w:r>
      <w:r w:rsidR="00CF2A58" w:rsidRPr="00C076C1">
        <w:rPr>
          <w:sz w:val="24"/>
          <w:szCs w:val="24"/>
        </w:rPr>
        <w:t>у</w:t>
      </w:r>
      <w:r w:rsidR="002B14FC" w:rsidRPr="00C076C1">
        <w:rPr>
          <w:sz w:val="24"/>
          <w:szCs w:val="24"/>
        </w:rPr>
        <w:t xml:space="preserve"> прямого счета, основанн</w:t>
      </w:r>
      <w:r w:rsidR="00CF2A58" w:rsidRPr="00C076C1">
        <w:rPr>
          <w:sz w:val="24"/>
          <w:szCs w:val="24"/>
        </w:rPr>
        <w:t>ому</w:t>
      </w:r>
      <w:r w:rsidR="002B14FC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орг</w:t>
      </w:r>
      <w:proofErr w:type="spellEnd"/>
      <w:r w:rsidRPr="00C076C1">
        <w:rPr>
          <w:sz w:val="24"/>
          <w:szCs w:val="24"/>
        </w:rPr>
        <w:t xml:space="preserve"> = НУ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 × К</w:t>
      </w:r>
      <w:r w:rsidR="00B87FAA" w:rsidRPr="00C076C1">
        <w:rPr>
          <w:sz w:val="24"/>
          <w:szCs w:val="24"/>
          <w:vertAlign w:val="subscript"/>
        </w:rPr>
        <w:t>НБ</w:t>
      </w:r>
      <w:r w:rsidRPr="00C076C1">
        <w:rPr>
          <w:sz w:val="24"/>
          <w:szCs w:val="24"/>
        </w:rPr>
        <w:t xml:space="preserve"> – В ± </w:t>
      </w:r>
      <w:r w:rsidRPr="00C076C1">
        <w:rPr>
          <w:sz w:val="24"/>
          <w:szCs w:val="24"/>
          <w:lang w:val="en-US"/>
        </w:rPr>
        <w:t>F</w:t>
      </w: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НУ - сумма земельного налога с организаций, подлежащая уплате на последнюю отчетную дату,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К</w:t>
      </w:r>
      <w:r w:rsidR="00B87FAA" w:rsidRPr="00C076C1">
        <w:rPr>
          <w:sz w:val="24"/>
          <w:szCs w:val="24"/>
          <w:vertAlign w:val="subscript"/>
        </w:rPr>
        <w:t>НБ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 - коэффициент, учитывающий изменение </w:t>
      </w:r>
      <w:r w:rsidR="00B87FAA" w:rsidRPr="00C076C1">
        <w:rPr>
          <w:sz w:val="24"/>
          <w:szCs w:val="24"/>
        </w:rPr>
        <w:t xml:space="preserve">налоговой базы в виде кадастровой стоимости земельных участков </w:t>
      </w:r>
      <w:r w:rsidRPr="00C076C1">
        <w:rPr>
          <w:sz w:val="24"/>
          <w:szCs w:val="24"/>
        </w:rPr>
        <w:t>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B14FC" w:rsidRPr="00C076C1" w:rsidRDefault="00B87FAA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</w:t>
      </w:r>
      <w:r w:rsidR="002B14FC" w:rsidRPr="00C076C1">
        <w:rPr>
          <w:sz w:val="24"/>
          <w:szCs w:val="24"/>
        </w:rPr>
        <w:t xml:space="preserve"> – сумма </w:t>
      </w:r>
      <w:r w:rsidRPr="00C076C1">
        <w:rPr>
          <w:sz w:val="24"/>
          <w:szCs w:val="24"/>
        </w:rPr>
        <w:t>ожидаемых возвратов переплаты налога, образовавшаяся в связи с пересмотром кадастровой стоимости на основании постановления Правительства Иркутской области, решений комиссий по рассмотрению споров о результатах определения кадастровой стоимости и судебных решений</w:t>
      </w:r>
      <w:r w:rsidR="002B14FC" w:rsidRPr="00C076C1">
        <w:rPr>
          <w:sz w:val="24"/>
          <w:szCs w:val="24"/>
        </w:rPr>
        <w:t>, тыс. руб.;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B14FC" w:rsidRPr="00C076C1" w:rsidRDefault="002B14FC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F0645" w:rsidRPr="00C076C1" w:rsidRDefault="00DF064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1" w:name="_Toc522281878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.4.2. Земельный налог с физических лиц  182 1 06 06040 00 0000 110</w:t>
      </w:r>
      <w:bookmarkEnd w:id="71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62DF5" w:rsidRPr="00C076C1" w:rsidRDefault="00DF064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 земельного налога с физических лиц (</w:t>
      </w: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фл</w:t>
      </w:r>
      <w:proofErr w:type="spellEnd"/>
      <w:r w:rsidRPr="00C076C1">
        <w:rPr>
          <w:sz w:val="24"/>
          <w:szCs w:val="24"/>
        </w:rPr>
        <w:t xml:space="preserve">) </w:t>
      </w:r>
      <w:r w:rsidR="00E62DF5" w:rsidRPr="00C076C1">
        <w:rPr>
          <w:sz w:val="24"/>
          <w:szCs w:val="24"/>
        </w:rPr>
        <w:t xml:space="preserve">осуществляется  </w:t>
      </w:r>
      <w:r w:rsidR="00CF2A58" w:rsidRPr="00C076C1">
        <w:rPr>
          <w:sz w:val="24"/>
          <w:szCs w:val="24"/>
        </w:rPr>
        <w:t>по</w:t>
      </w:r>
      <w:r w:rsidR="00E62DF5" w:rsidRPr="00C076C1">
        <w:rPr>
          <w:sz w:val="24"/>
          <w:szCs w:val="24"/>
        </w:rPr>
        <w:t xml:space="preserve"> метод</w:t>
      </w:r>
      <w:r w:rsidR="00CF2A58" w:rsidRPr="00C076C1">
        <w:rPr>
          <w:sz w:val="24"/>
          <w:szCs w:val="24"/>
        </w:rPr>
        <w:t>у</w:t>
      </w:r>
      <w:r w:rsidR="00E62DF5" w:rsidRPr="00C076C1">
        <w:rPr>
          <w:sz w:val="24"/>
          <w:szCs w:val="24"/>
        </w:rPr>
        <w:t xml:space="preserve"> прямого счета, основанно</w:t>
      </w:r>
      <w:r w:rsidR="00CF2A58" w:rsidRPr="00C076C1">
        <w:rPr>
          <w:sz w:val="24"/>
          <w:szCs w:val="24"/>
        </w:rPr>
        <w:t>му</w:t>
      </w:r>
      <w:r w:rsidR="00E62DF5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 следующей формуле:</w:t>
      </w: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ЗН</w:t>
      </w:r>
      <w:r w:rsidRPr="00C076C1">
        <w:rPr>
          <w:sz w:val="24"/>
          <w:szCs w:val="24"/>
          <w:vertAlign w:val="subscript"/>
        </w:rPr>
        <w:t>фл</w:t>
      </w:r>
      <w:proofErr w:type="spellEnd"/>
      <w:r w:rsidRPr="00C076C1">
        <w:rPr>
          <w:sz w:val="24"/>
          <w:szCs w:val="24"/>
        </w:rPr>
        <w:t xml:space="preserve"> = НУ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 × К</w:t>
      </w:r>
      <w:r w:rsidRPr="00C076C1">
        <w:rPr>
          <w:sz w:val="24"/>
          <w:szCs w:val="24"/>
          <w:vertAlign w:val="subscript"/>
        </w:rPr>
        <w:t>НБ</w:t>
      </w:r>
      <w:r w:rsidRPr="00C076C1">
        <w:rPr>
          <w:sz w:val="24"/>
          <w:szCs w:val="24"/>
        </w:rPr>
        <w:t xml:space="preserve"> – В ± </w:t>
      </w:r>
      <w:r w:rsidRPr="00C076C1">
        <w:rPr>
          <w:sz w:val="24"/>
          <w:szCs w:val="24"/>
          <w:lang w:val="en-US"/>
        </w:rPr>
        <w:t>F</w:t>
      </w: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НУ - сумма земельного налога с физических лиц, подлежащая уплате на последнюю отчетную дату, тыс. руб.;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 xml:space="preserve">НБ </w:t>
      </w:r>
      <w:r w:rsidRPr="00C076C1">
        <w:rPr>
          <w:sz w:val="24"/>
          <w:szCs w:val="24"/>
        </w:rPr>
        <w:t xml:space="preserve"> - коэффициент, учитывающий изменение налоговой базы в виде кадастровой стоимости земельных участков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В – сумма ожидаемых возвратов переплаты налога, образовавшаяся в связи с пересмотром кадастровой стоимости на основании постановления Правительства Иркутской области, решений комиссий по рассмотрению споров о результатах определения кадастровой стоимости и судебных решений, тыс. руб.;</w:t>
      </w:r>
      <w:proofErr w:type="gramEnd"/>
    </w:p>
    <w:p w:rsidR="00FC7FD9" w:rsidRPr="00C076C1" w:rsidRDefault="00FC7FD9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62DF5" w:rsidRPr="00C076C1" w:rsidRDefault="00E62DF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</w:t>
      </w:r>
      <w:r w:rsidR="00FC7FD9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66CBD" w:rsidRPr="00C076C1" w:rsidRDefault="00B66CB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CF2A58" w:rsidRPr="00C076C1" w:rsidRDefault="00CF2A58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2" w:name="_Toc522281879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.5. Налог на игорный бизнес  182 1 06 05000 02 0000 110</w:t>
      </w:r>
      <w:bookmarkEnd w:id="72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Pr="00C076C1">
        <w:rPr>
          <w:sz w:val="24"/>
          <w:szCs w:val="24"/>
        </w:rPr>
        <w:t xml:space="preserve"> Иркутской области от уплаты налога на игорный бизнес осуществляется в соответствии с действующим законодательством РФ о налогах и сборах.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Для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налога используются: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налогу согласно данным отч</w:t>
      </w:r>
      <w:r w:rsidR="004315D1" w:rsidRPr="00C076C1">
        <w:rPr>
          <w:sz w:val="24"/>
          <w:szCs w:val="24"/>
        </w:rPr>
        <w:t>е</w:t>
      </w:r>
      <w:r w:rsidR="004A3BA3" w:rsidRPr="00C076C1">
        <w:rPr>
          <w:sz w:val="24"/>
          <w:szCs w:val="24"/>
        </w:rPr>
        <w:t>та по форме №</w:t>
      </w:r>
      <w:r w:rsidRPr="00C076C1">
        <w:rPr>
          <w:sz w:val="24"/>
          <w:szCs w:val="24"/>
        </w:rPr>
        <w:t>5-</w:t>
      </w:r>
      <w:r w:rsidR="00CC7AD6" w:rsidRPr="00C076C1">
        <w:rPr>
          <w:sz w:val="24"/>
          <w:szCs w:val="24"/>
        </w:rPr>
        <w:t>ИБ «Отчет о налоговой базе и структуре начислений по налогу на игорный бизнес»</w:t>
      </w:r>
      <w:r w:rsidRPr="00C076C1">
        <w:rPr>
          <w:sz w:val="24"/>
          <w:szCs w:val="24"/>
        </w:rPr>
        <w:t>, сложившаяся за предыдущие периоды;</w:t>
      </w:r>
    </w:p>
    <w:p w:rsidR="004A3BA3" w:rsidRPr="00C076C1" w:rsidRDefault="004A3BA3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4A3BA3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FC7FD9" w:rsidRPr="00C076C1" w:rsidRDefault="00FC7FD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 xml:space="preserve">- </w:t>
      </w:r>
      <w:r w:rsidR="00DD05D6" w:rsidRPr="00C076C1">
        <w:rPr>
          <w:sz w:val="24"/>
          <w:szCs w:val="24"/>
        </w:rPr>
        <w:t>средние расчетные ставки по видам объектов налогообложения, фактически сложившаяся за предыдущий пер</w:t>
      </w:r>
      <w:r w:rsidR="004A3BA3" w:rsidRPr="00C076C1">
        <w:rPr>
          <w:sz w:val="24"/>
          <w:szCs w:val="24"/>
        </w:rPr>
        <w:t>иод (согласно отчету по форме №</w:t>
      </w:r>
      <w:r w:rsidR="00DD05D6" w:rsidRPr="00C076C1">
        <w:rPr>
          <w:sz w:val="24"/>
          <w:szCs w:val="24"/>
        </w:rPr>
        <w:t xml:space="preserve">5-ИБ), с учетом </w:t>
      </w:r>
      <w:r w:rsidRPr="00C076C1">
        <w:rPr>
          <w:sz w:val="24"/>
          <w:szCs w:val="24"/>
        </w:rPr>
        <w:t>предусмотренны</w:t>
      </w:r>
      <w:r w:rsidR="00DD05D6" w:rsidRPr="00C076C1">
        <w:rPr>
          <w:sz w:val="24"/>
          <w:szCs w:val="24"/>
        </w:rPr>
        <w:t>х</w:t>
      </w:r>
      <w:r w:rsidRPr="00C076C1">
        <w:rPr>
          <w:sz w:val="24"/>
          <w:szCs w:val="24"/>
        </w:rPr>
        <w:t xml:space="preserve"> главой </w:t>
      </w:r>
      <w:r w:rsidR="00CC7AD6" w:rsidRPr="00C076C1">
        <w:rPr>
          <w:sz w:val="24"/>
          <w:szCs w:val="24"/>
        </w:rPr>
        <w:t>29</w:t>
      </w:r>
      <w:r w:rsidRPr="00C076C1">
        <w:rPr>
          <w:sz w:val="24"/>
          <w:szCs w:val="24"/>
        </w:rPr>
        <w:t xml:space="preserve"> НК РФ «</w:t>
      </w:r>
      <w:r w:rsidR="00CC7AD6" w:rsidRPr="00C076C1">
        <w:rPr>
          <w:sz w:val="24"/>
          <w:szCs w:val="24"/>
        </w:rPr>
        <w:t>Налог на игорный бизнес</w:t>
      </w:r>
      <w:r w:rsidRPr="00C076C1">
        <w:rPr>
          <w:sz w:val="24"/>
          <w:szCs w:val="24"/>
        </w:rPr>
        <w:t>» и др. источники.</w:t>
      </w:r>
      <w:proofErr w:type="gramEnd"/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D6985" w:rsidRPr="00C076C1" w:rsidRDefault="009D698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 </w:t>
      </w:r>
      <w:r w:rsidR="00FC7FD9" w:rsidRPr="00C076C1">
        <w:rPr>
          <w:sz w:val="24"/>
          <w:szCs w:val="24"/>
        </w:rPr>
        <w:t xml:space="preserve">налога </w:t>
      </w:r>
      <w:r w:rsidR="00CC7AD6" w:rsidRPr="00C076C1">
        <w:rPr>
          <w:sz w:val="24"/>
          <w:szCs w:val="24"/>
        </w:rPr>
        <w:t>на игорный бизнес</w:t>
      </w:r>
      <w:r w:rsidR="00E62DF5" w:rsidRPr="00C076C1">
        <w:rPr>
          <w:sz w:val="24"/>
          <w:szCs w:val="24"/>
        </w:rPr>
        <w:t xml:space="preserve"> (ИБ)</w:t>
      </w:r>
      <w:r w:rsidRPr="00C076C1">
        <w:rPr>
          <w:sz w:val="24"/>
          <w:szCs w:val="24"/>
        </w:rPr>
        <w:t xml:space="preserve"> осуществляется </w:t>
      </w:r>
      <w:r w:rsidR="00CF2A58" w:rsidRPr="00C076C1">
        <w:rPr>
          <w:sz w:val="24"/>
          <w:szCs w:val="24"/>
        </w:rPr>
        <w:t xml:space="preserve">по </w:t>
      </w:r>
      <w:r w:rsidR="00DD05D6" w:rsidRPr="00C076C1">
        <w:rPr>
          <w:sz w:val="24"/>
          <w:szCs w:val="24"/>
        </w:rPr>
        <w:t>метод</w:t>
      </w:r>
      <w:r w:rsidR="00CF2A58" w:rsidRPr="00C076C1">
        <w:rPr>
          <w:sz w:val="24"/>
          <w:szCs w:val="24"/>
        </w:rPr>
        <w:t>у</w:t>
      </w:r>
      <w:r w:rsidR="00DD05D6" w:rsidRPr="00C076C1">
        <w:rPr>
          <w:sz w:val="24"/>
          <w:szCs w:val="24"/>
        </w:rPr>
        <w:t xml:space="preserve"> прямого счета, основанно</w:t>
      </w:r>
      <w:r w:rsidR="00CF2A58" w:rsidRPr="00C076C1">
        <w:rPr>
          <w:sz w:val="24"/>
          <w:szCs w:val="24"/>
        </w:rPr>
        <w:t>му</w:t>
      </w:r>
      <w:r w:rsidR="00DD05D6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среднего размера ставок и других показателей, определяющих поступления налога и рассчитывается по формуле:</w:t>
      </w: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ИБ = ∑ (</w:t>
      </w:r>
      <w:proofErr w:type="gramStart"/>
      <w:r w:rsidRPr="00C076C1">
        <w:rPr>
          <w:sz w:val="24"/>
          <w:szCs w:val="24"/>
        </w:rPr>
        <w:t>К</w:t>
      </w:r>
      <w:proofErr w:type="gramEnd"/>
      <w:r w:rsidRPr="00C076C1">
        <w:rPr>
          <w:sz w:val="24"/>
          <w:szCs w:val="24"/>
          <w:vertAlign w:val="subscript"/>
        </w:rPr>
        <w:t xml:space="preserve"> объектов  </w:t>
      </w:r>
      <w:r w:rsidRPr="00C076C1">
        <w:rPr>
          <w:sz w:val="24"/>
          <w:szCs w:val="24"/>
        </w:rPr>
        <w:t xml:space="preserve">× </w:t>
      </w:r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</w:rPr>
        <w:t>расчет</w:t>
      </w:r>
      <w:r w:rsidRPr="00C076C1">
        <w:rPr>
          <w:sz w:val="24"/>
          <w:szCs w:val="24"/>
        </w:rPr>
        <w:t xml:space="preserve">) × ± </w:t>
      </w:r>
      <w:r w:rsidRPr="00C076C1">
        <w:rPr>
          <w:sz w:val="24"/>
          <w:szCs w:val="24"/>
          <w:lang w:val="en-US"/>
        </w:rPr>
        <w:t>F</w:t>
      </w: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К</w:t>
      </w:r>
      <w:r w:rsidR="004A3BA3" w:rsidRPr="00C076C1">
        <w:rPr>
          <w:sz w:val="24"/>
          <w:szCs w:val="24"/>
          <w:vertAlign w:val="subscript"/>
        </w:rPr>
        <w:t xml:space="preserve"> объектов</w:t>
      </w:r>
      <w:r w:rsidRPr="00C076C1">
        <w:rPr>
          <w:sz w:val="24"/>
          <w:szCs w:val="24"/>
        </w:rPr>
        <w:t xml:space="preserve"> - 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отчет по форме № 5-ИБ, единиц;</w:t>
      </w:r>
      <w:proofErr w:type="gramEnd"/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DD05D6" w:rsidRPr="00C076C1" w:rsidRDefault="00D0420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  <w:lang w:val="en-US"/>
        </w:rPr>
        <w:t>S</w:t>
      </w:r>
      <w:r w:rsidRPr="00C076C1">
        <w:rPr>
          <w:sz w:val="24"/>
          <w:szCs w:val="24"/>
          <w:vertAlign w:val="subscript"/>
        </w:rPr>
        <w:t>расчет</w:t>
      </w:r>
      <w:r w:rsidR="00DD05D6" w:rsidRPr="00C076C1">
        <w:rPr>
          <w:sz w:val="24"/>
          <w:szCs w:val="24"/>
          <w:vertAlign w:val="subscript"/>
        </w:rPr>
        <w:t xml:space="preserve"> </w:t>
      </w:r>
      <w:r w:rsidR="00DD05D6" w:rsidRPr="00C076C1">
        <w:rPr>
          <w:sz w:val="24"/>
          <w:szCs w:val="24"/>
        </w:rPr>
        <w:t xml:space="preserve">– </w:t>
      </w:r>
      <w:r w:rsidRPr="00C076C1">
        <w:rPr>
          <w:sz w:val="24"/>
          <w:szCs w:val="24"/>
        </w:rPr>
        <w:t>средняя расчетная ставка налога, предусмотренная для конкретн</w:t>
      </w:r>
      <w:r w:rsidR="00233CED" w:rsidRPr="00C076C1">
        <w:rPr>
          <w:sz w:val="24"/>
          <w:szCs w:val="24"/>
        </w:rPr>
        <w:t>о</w:t>
      </w:r>
      <w:r w:rsidRPr="00C076C1">
        <w:rPr>
          <w:sz w:val="24"/>
          <w:szCs w:val="24"/>
        </w:rPr>
        <w:t>го вида объекта налогообложения, сложившаяся по данным отчета по форме № 5-ИБ, тыс.</w:t>
      </w:r>
      <w:proofErr w:type="gramEnd"/>
      <w:r w:rsidRPr="00C076C1">
        <w:rPr>
          <w:sz w:val="24"/>
          <w:szCs w:val="24"/>
        </w:rPr>
        <w:t xml:space="preserve"> руб.;</w:t>
      </w:r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DD05D6" w:rsidRPr="00C076C1" w:rsidRDefault="00DD05D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73" w:name="_Toc460592382"/>
      <w:bookmarkStart w:id="74" w:name="_Toc522281880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9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Налог на добычу полезных ископаемых 182 1 07 01000 01 0000 110</w:t>
      </w:r>
      <w:bookmarkEnd w:id="73"/>
      <w:bookmarkEnd w:id="74"/>
    </w:p>
    <w:p w:rsidR="00233CED" w:rsidRPr="00C076C1" w:rsidRDefault="00233CED" w:rsidP="00233CED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Pr="00C076C1">
        <w:rPr>
          <w:sz w:val="24"/>
          <w:szCs w:val="24"/>
        </w:rPr>
        <w:t xml:space="preserve">от уплаты налога на добычу полезных ископаемых осуществляется в соответствии с действующим законодательством </w:t>
      </w:r>
      <w:r w:rsidR="000D7C00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 на добычу полезных ископаемых производится отдельно по каждому виду полезных ископаемых.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 прогнозе поступлений учитываются: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E14A4F" w:rsidRPr="00C076C1">
        <w:rPr>
          <w:sz w:val="24"/>
          <w:szCs w:val="24"/>
        </w:rPr>
        <w:t>прогнозные показатели социально-экономического развития субъекта РФ</w:t>
      </w:r>
      <w:r w:rsidRPr="00C076C1">
        <w:rPr>
          <w:sz w:val="24"/>
          <w:szCs w:val="24"/>
        </w:rPr>
        <w:t xml:space="preserve"> на очередной финансовый год и плановый период (индекс промышленного производства </w:t>
      </w:r>
      <w:r w:rsidR="0086130F" w:rsidRPr="00C076C1">
        <w:rPr>
          <w:sz w:val="24"/>
          <w:szCs w:val="24"/>
        </w:rPr>
        <w:t xml:space="preserve">и индекс цен производителей </w:t>
      </w:r>
      <w:r w:rsidRPr="00C076C1">
        <w:rPr>
          <w:sz w:val="24"/>
          <w:szCs w:val="24"/>
        </w:rPr>
        <w:t>по видам экономической деятельности), разрабатываемые Минэкономразвития региона;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налоговой базы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форме </w:t>
      </w:r>
      <w:r w:rsidR="00233CED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5-НДПИ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та по </w:t>
      </w:r>
      <w:r w:rsidR="00233CED" w:rsidRPr="00C076C1">
        <w:rPr>
          <w:sz w:val="24"/>
          <w:szCs w:val="24"/>
        </w:rPr>
        <w:t>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поступлений налога в разрезе крупнейших налогоплательщиков;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налоговые ставки, льготы и преференции, предусмотренные главой 26 НК РФ «Налог на добычу полезных ископаемых» и др. источники;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среднегодовой курс рубля по отношению к доллару США;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- уровень цен на драгоценные металлы.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43F64" w:rsidRPr="00C076C1" w:rsidRDefault="00E43F6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 поступлений налог</w:t>
      </w:r>
      <w:r w:rsidR="004A3BA3" w:rsidRPr="00C076C1">
        <w:rPr>
          <w:sz w:val="24"/>
          <w:szCs w:val="24"/>
        </w:rPr>
        <w:t>а на добычу полезных ископаемых</w:t>
      </w:r>
      <w:r w:rsidRPr="00C076C1">
        <w:rPr>
          <w:sz w:val="24"/>
          <w:szCs w:val="24"/>
        </w:rPr>
        <w:t xml:space="preserve"> (</w:t>
      </w:r>
      <w:proofErr w:type="spellStart"/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</w:rPr>
        <w:t>) определяется как сумма прогнозных поступлений каждого вида налога:</w:t>
      </w:r>
    </w:p>
    <w:p w:rsidR="00E43F64" w:rsidRPr="00C076C1" w:rsidRDefault="00E43F64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43F64" w:rsidRPr="00C076C1" w:rsidRDefault="00E43F64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proofErr w:type="spellStart"/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= НДПИ</w:t>
      </w:r>
      <w:r w:rsidRPr="00C076C1">
        <w:rPr>
          <w:sz w:val="24"/>
          <w:szCs w:val="24"/>
          <w:vertAlign w:val="subscript"/>
        </w:rPr>
        <w:t xml:space="preserve">ОР </w:t>
      </w:r>
      <w:r w:rsidRPr="00C076C1">
        <w:rPr>
          <w:sz w:val="24"/>
          <w:szCs w:val="24"/>
        </w:rPr>
        <w:t>+ НДПИ</w:t>
      </w:r>
      <w:r w:rsidRPr="00C076C1">
        <w:rPr>
          <w:sz w:val="24"/>
          <w:szCs w:val="24"/>
          <w:vertAlign w:val="subscript"/>
        </w:rPr>
        <w:t>П</w:t>
      </w:r>
      <w:r w:rsidR="00A76EE7"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+ НДПИ</w:t>
      </w:r>
      <w:r w:rsidRPr="00C076C1">
        <w:rPr>
          <w:sz w:val="24"/>
          <w:szCs w:val="24"/>
          <w:vertAlign w:val="subscript"/>
        </w:rPr>
        <w:t>У</w:t>
      </w:r>
    </w:p>
    <w:p w:rsidR="00E43F64" w:rsidRPr="00C076C1" w:rsidRDefault="00E43F64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E43F64" w:rsidRPr="00C076C1" w:rsidRDefault="00E43F64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43F64" w:rsidRPr="00C076C1" w:rsidRDefault="00E43F6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 xml:space="preserve">ОР </w:t>
      </w:r>
      <w:r w:rsidRPr="00C076C1">
        <w:rPr>
          <w:sz w:val="24"/>
          <w:szCs w:val="24"/>
        </w:rPr>
        <w:t xml:space="preserve">– налог на добычу общераспространенных полезных </w:t>
      </w:r>
      <w:r w:rsidR="00653936" w:rsidRPr="00C076C1">
        <w:rPr>
          <w:sz w:val="24"/>
          <w:szCs w:val="24"/>
        </w:rPr>
        <w:t>ископаемых</w:t>
      </w:r>
      <w:r w:rsidRPr="00C076C1">
        <w:rPr>
          <w:sz w:val="24"/>
          <w:szCs w:val="24"/>
        </w:rPr>
        <w:t>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53936" w:rsidRPr="00C076C1" w:rsidRDefault="0065393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>П</w:t>
      </w:r>
      <w:r w:rsidR="00E43F64" w:rsidRPr="00C076C1">
        <w:rPr>
          <w:sz w:val="24"/>
          <w:szCs w:val="24"/>
        </w:rPr>
        <w:t xml:space="preserve"> – </w:t>
      </w:r>
      <w:r w:rsidRPr="00C076C1">
        <w:rPr>
          <w:sz w:val="24"/>
          <w:szCs w:val="24"/>
        </w:rPr>
        <w:t>налог на добычу прочих полезных ископаемых (за исключением полезных ископаемых в виде природных алмазов);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53936" w:rsidRPr="00C076C1" w:rsidRDefault="0065393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 xml:space="preserve">У </w:t>
      </w:r>
      <w:r w:rsidRPr="00C076C1">
        <w:rPr>
          <w:sz w:val="24"/>
          <w:szCs w:val="24"/>
        </w:rPr>
        <w:t xml:space="preserve"> - налог на добычу полезных ископаемых в виде угля.</w:t>
      </w:r>
    </w:p>
    <w:p w:rsidR="00653936" w:rsidRPr="00C076C1" w:rsidRDefault="00653936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653936" w:rsidRPr="00C076C1" w:rsidRDefault="0065393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Налог на добычу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533CBA" w:rsidRPr="00C076C1" w:rsidRDefault="00533CBA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5" w:name="_Toc460592386"/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6" w:name="_Toc522281881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9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D26290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>. Налог на добычу общераспространенных</w:t>
      </w:r>
      <w:r w:rsidR="00C93799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полезных ископаемых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 </w:t>
      </w:r>
      <w:r w:rsidRPr="00C076C1">
        <w:rPr>
          <w:rFonts w:ascii="Times New Roman" w:hAnsi="Times New Roman"/>
          <w:b w:val="0"/>
          <w:sz w:val="24"/>
          <w:szCs w:val="24"/>
        </w:rPr>
        <w:t>1821 07 01020 01 0000110</w:t>
      </w:r>
      <w:bookmarkEnd w:id="75"/>
      <w:bookmarkEnd w:id="76"/>
    </w:p>
    <w:p w:rsidR="00766487" w:rsidRPr="00C076C1" w:rsidRDefault="0076648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0FBB" w:rsidRPr="00C076C1" w:rsidRDefault="00E8760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 налога на добычу общераспространенных полезных ископаемых (НДПИ</w:t>
      </w:r>
      <w:r w:rsidRPr="00C076C1">
        <w:rPr>
          <w:sz w:val="24"/>
          <w:szCs w:val="24"/>
          <w:vertAlign w:val="subscript"/>
        </w:rPr>
        <w:t>ОР</w:t>
      </w:r>
      <w:r w:rsidRPr="00C076C1">
        <w:rPr>
          <w:sz w:val="24"/>
          <w:szCs w:val="24"/>
        </w:rPr>
        <w:t>)</w:t>
      </w:r>
      <w:r w:rsidR="00770FBB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770FBB" w:rsidRPr="00C076C1">
        <w:rPr>
          <w:sz w:val="24"/>
          <w:szCs w:val="24"/>
        </w:rPr>
        <w:t xml:space="preserve">осуществляется  </w:t>
      </w:r>
      <w:r w:rsidR="000F7460" w:rsidRPr="00C076C1">
        <w:rPr>
          <w:sz w:val="24"/>
          <w:szCs w:val="24"/>
        </w:rPr>
        <w:t>по</w:t>
      </w:r>
      <w:r w:rsidR="00770FBB" w:rsidRPr="00C076C1">
        <w:rPr>
          <w:sz w:val="24"/>
          <w:szCs w:val="24"/>
        </w:rPr>
        <w:t xml:space="preserve"> метод</w:t>
      </w:r>
      <w:r w:rsidR="000F7460" w:rsidRPr="00C076C1">
        <w:rPr>
          <w:sz w:val="24"/>
          <w:szCs w:val="24"/>
        </w:rPr>
        <w:t>у</w:t>
      </w:r>
      <w:r w:rsidR="00770FBB" w:rsidRPr="00C076C1">
        <w:rPr>
          <w:sz w:val="24"/>
          <w:szCs w:val="24"/>
        </w:rPr>
        <w:t xml:space="preserve"> прямого счета, основанно</w:t>
      </w:r>
      <w:r w:rsidR="000F7460" w:rsidRPr="00C076C1">
        <w:rPr>
          <w:sz w:val="24"/>
          <w:szCs w:val="24"/>
        </w:rPr>
        <w:t>му</w:t>
      </w:r>
      <w:r w:rsidR="00770FBB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(индекс промышленного производства </w:t>
      </w:r>
      <w:r w:rsidR="00A00078" w:rsidRPr="00C076C1">
        <w:rPr>
          <w:sz w:val="24"/>
          <w:szCs w:val="24"/>
        </w:rPr>
        <w:t xml:space="preserve">и индекс цен производителей </w:t>
      </w:r>
      <w:r w:rsidR="00770FBB" w:rsidRPr="00C076C1">
        <w:rPr>
          <w:sz w:val="24"/>
          <w:szCs w:val="24"/>
        </w:rPr>
        <w:t>по видам экономической деятельности), определяющих поступление налога по следующей формуле:</w:t>
      </w: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>ОР</w:t>
      </w:r>
      <w:r w:rsidRPr="00C076C1">
        <w:rPr>
          <w:sz w:val="24"/>
          <w:szCs w:val="24"/>
        </w:rPr>
        <w:t xml:space="preserve"> = НУ</w:t>
      </w:r>
      <w:r w:rsidR="008F744E" w:rsidRPr="00C076C1">
        <w:rPr>
          <w:sz w:val="24"/>
          <w:szCs w:val="24"/>
        </w:rPr>
        <w:t xml:space="preserve"> </w:t>
      </w:r>
      <w:proofErr w:type="spellStart"/>
      <w:r w:rsidR="008F744E" w:rsidRPr="00C076C1">
        <w:rPr>
          <w:sz w:val="24"/>
          <w:szCs w:val="24"/>
          <w:vertAlign w:val="subscript"/>
        </w:rPr>
        <w:t>предыдущ</w:t>
      </w:r>
      <w:proofErr w:type="spellEnd"/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 × </w:t>
      </w:r>
      <w:proofErr w:type="spellStart"/>
      <w:r w:rsidRPr="00C076C1">
        <w:rPr>
          <w:sz w:val="24"/>
          <w:szCs w:val="24"/>
        </w:rPr>
        <w:t>И</w:t>
      </w:r>
      <w:r w:rsidRPr="00C076C1">
        <w:rPr>
          <w:sz w:val="24"/>
          <w:szCs w:val="24"/>
          <w:vertAlign w:val="subscript"/>
        </w:rPr>
        <w:t>п</w:t>
      </w:r>
      <w:proofErr w:type="spellEnd"/>
      <w:r w:rsidRPr="00C076C1">
        <w:rPr>
          <w:sz w:val="24"/>
          <w:szCs w:val="24"/>
        </w:rPr>
        <w:t xml:space="preserve"> ± </w:t>
      </w:r>
      <w:r w:rsidRPr="00C076C1">
        <w:rPr>
          <w:sz w:val="24"/>
          <w:szCs w:val="24"/>
          <w:lang w:val="en-US"/>
        </w:rPr>
        <w:t>F</w:t>
      </w: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0FBB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  <w:vertAlign w:val="subscript"/>
        </w:rPr>
        <w:t>предыдущ</w:t>
      </w:r>
      <w:proofErr w:type="spellEnd"/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="00770FBB" w:rsidRPr="00C076C1">
        <w:rPr>
          <w:sz w:val="24"/>
          <w:szCs w:val="24"/>
        </w:rPr>
        <w:t xml:space="preserve">- сумма налога на добычу общераспространенных полезных ископаемых, подлежащая уплате </w:t>
      </w:r>
      <w:r w:rsidRPr="00C076C1">
        <w:rPr>
          <w:sz w:val="24"/>
          <w:szCs w:val="24"/>
        </w:rPr>
        <w:t>за год, предшествующий текущему</w:t>
      </w:r>
      <w:r w:rsidR="00770FBB" w:rsidRPr="00C076C1">
        <w:rPr>
          <w:sz w:val="24"/>
          <w:szCs w:val="24"/>
        </w:rPr>
        <w:t>, тыс. руб.;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0FBB" w:rsidRPr="00C076C1" w:rsidRDefault="00770FBB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70FBB" w:rsidRPr="00C076C1" w:rsidRDefault="008F744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И</w:t>
      </w:r>
      <w:r w:rsidRPr="00C076C1">
        <w:rPr>
          <w:sz w:val="24"/>
          <w:szCs w:val="24"/>
          <w:vertAlign w:val="subscript"/>
        </w:rPr>
        <w:t>п</w:t>
      </w:r>
      <w:proofErr w:type="spellEnd"/>
      <w:r w:rsidR="00770FB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–</w:t>
      </w:r>
      <w:r w:rsidR="00770FBB" w:rsidRPr="00C076C1">
        <w:rPr>
          <w:sz w:val="24"/>
          <w:szCs w:val="24"/>
        </w:rPr>
        <w:t xml:space="preserve"> </w:t>
      </w:r>
      <w:r w:rsidR="00A00078" w:rsidRPr="00C076C1">
        <w:rPr>
          <w:sz w:val="24"/>
          <w:szCs w:val="24"/>
        </w:rPr>
        <w:t xml:space="preserve"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</w:t>
      </w:r>
      <w:r w:rsidR="00A00078" w:rsidRPr="00C076C1">
        <w:rPr>
          <w:sz w:val="24"/>
          <w:szCs w:val="24"/>
        </w:rPr>
        <w:lastRenderedPageBreak/>
        <w:t>экономической деятельности)</w:t>
      </w:r>
      <w:r w:rsidR="00770FBB" w:rsidRPr="00C076C1">
        <w:rPr>
          <w:sz w:val="24"/>
          <w:szCs w:val="24"/>
        </w:rPr>
        <w:t>;</w:t>
      </w:r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70FBB" w:rsidRPr="00C076C1" w:rsidRDefault="00770FB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Коэффициент собираемости определяется согласно данным отчета по форме  </w:t>
      </w:r>
      <w:r w:rsidR="00233CED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учитываются: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мных и стоимостных показателей, </w:t>
      </w:r>
      <w:r w:rsidR="00670545" w:rsidRPr="00C076C1">
        <w:rPr>
          <w:sz w:val="24"/>
          <w:szCs w:val="24"/>
        </w:rPr>
        <w:t xml:space="preserve">по операциям, </w:t>
      </w:r>
      <w:r w:rsidRPr="00C076C1">
        <w:rPr>
          <w:sz w:val="24"/>
          <w:szCs w:val="24"/>
        </w:rPr>
        <w:t>н</w:t>
      </w:r>
      <w:r w:rsidR="0066431F" w:rsidRPr="00C076C1">
        <w:rPr>
          <w:sz w:val="24"/>
          <w:szCs w:val="24"/>
        </w:rPr>
        <w:t>е</w:t>
      </w:r>
      <w:r w:rsidR="00670545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</w:t>
      </w:r>
      <w:r w:rsidR="00670545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налогообложению, либо облагаемы</w:t>
      </w:r>
      <w:r w:rsidR="00670545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по ставке 0;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B740A9" w:rsidRPr="00C076C1" w:rsidRDefault="00B740A9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7" w:name="_Toc460592387"/>
      <w:bookmarkStart w:id="78" w:name="_Toc522281882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9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D26290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>. Налог на добычу прочих полезных ископаемых</w:t>
      </w:r>
      <w:r w:rsidR="00C93799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(за исключением полезных ископаемых в виде</w:t>
      </w:r>
      <w:r w:rsidR="00C93799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природных алмазов)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182 1 07 01030 01 0000110</w:t>
      </w:r>
      <w:bookmarkEnd w:id="77"/>
      <w:bookmarkEnd w:id="78"/>
    </w:p>
    <w:p w:rsidR="00766487" w:rsidRPr="00C076C1" w:rsidRDefault="0076648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A45AD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 налога на добычу прочих полезных ископаемых (за исключением полезных ископаемых в виде природных алмазов) (НДПИ</w:t>
      </w:r>
      <w:r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</w:rPr>
        <w:t>)</w:t>
      </w:r>
      <w:r w:rsidR="008F744E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0F7460" w:rsidRPr="00C076C1">
        <w:rPr>
          <w:sz w:val="24"/>
          <w:szCs w:val="24"/>
        </w:rPr>
        <w:t>осуществляется по</w:t>
      </w:r>
      <w:r w:rsidR="008F744E" w:rsidRPr="00C076C1">
        <w:rPr>
          <w:sz w:val="24"/>
          <w:szCs w:val="24"/>
        </w:rPr>
        <w:t xml:space="preserve"> метод</w:t>
      </w:r>
      <w:r w:rsidR="000F7460" w:rsidRPr="00C076C1">
        <w:rPr>
          <w:sz w:val="24"/>
          <w:szCs w:val="24"/>
        </w:rPr>
        <w:t>у</w:t>
      </w:r>
      <w:r w:rsidR="008F744E" w:rsidRPr="00C076C1">
        <w:rPr>
          <w:sz w:val="24"/>
          <w:szCs w:val="24"/>
        </w:rPr>
        <w:t xml:space="preserve"> прямого счета, основанно</w:t>
      </w:r>
      <w:r w:rsidR="000F7460" w:rsidRPr="00C076C1">
        <w:rPr>
          <w:sz w:val="24"/>
          <w:szCs w:val="24"/>
        </w:rPr>
        <w:t>му</w:t>
      </w:r>
      <w:r w:rsidR="008F744E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(индекс промышленного производства по видам экономической деятельности), определяющих поступление налога по следующей формуле:</w:t>
      </w: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>П</w:t>
      </w:r>
      <w:r w:rsidRPr="00C076C1">
        <w:rPr>
          <w:sz w:val="24"/>
          <w:szCs w:val="24"/>
        </w:rPr>
        <w:t xml:space="preserve"> = НУ </w:t>
      </w:r>
      <w:proofErr w:type="spellStart"/>
      <w:r w:rsidRPr="00C076C1">
        <w:rPr>
          <w:sz w:val="24"/>
          <w:szCs w:val="24"/>
          <w:vertAlign w:val="subscript"/>
        </w:rPr>
        <w:t>предыдущ</w:t>
      </w:r>
      <w:proofErr w:type="spellEnd"/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 × </w:t>
      </w:r>
      <w:proofErr w:type="spellStart"/>
      <w:r w:rsidRPr="00C076C1">
        <w:rPr>
          <w:sz w:val="24"/>
          <w:szCs w:val="24"/>
        </w:rPr>
        <w:t>И</w:t>
      </w:r>
      <w:r w:rsidRPr="00C076C1">
        <w:rPr>
          <w:sz w:val="24"/>
          <w:szCs w:val="24"/>
          <w:vertAlign w:val="subscript"/>
        </w:rPr>
        <w:t>п</w:t>
      </w:r>
      <w:proofErr w:type="spellEnd"/>
      <w:r w:rsidRPr="00C076C1">
        <w:rPr>
          <w:sz w:val="24"/>
          <w:szCs w:val="24"/>
        </w:rPr>
        <w:t xml:space="preserve"> </w:t>
      </w:r>
      <w:r w:rsidR="00413A2E" w:rsidRPr="00C076C1">
        <w:rPr>
          <w:sz w:val="24"/>
          <w:szCs w:val="24"/>
        </w:rPr>
        <w:t xml:space="preserve">× </w:t>
      </w:r>
      <w:r w:rsidR="00FC4C13" w:rsidRPr="00C076C1">
        <w:rPr>
          <w:sz w:val="24"/>
          <w:szCs w:val="24"/>
        </w:rPr>
        <w:t xml:space="preserve">Н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  <w:vertAlign w:val="subscript"/>
        </w:rPr>
        <w:t>предыдущ</w:t>
      </w:r>
      <w:proofErr w:type="spellEnd"/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- сумма налога на добычу прочих полезных ископаемых (за исключением полезных ископаемых в виде природных алмазов), подлежащая уплате за год, предшествующий текущему, тыс. руб.;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И</w:t>
      </w:r>
      <w:r w:rsidRPr="00C076C1">
        <w:rPr>
          <w:sz w:val="24"/>
          <w:szCs w:val="24"/>
          <w:vertAlign w:val="subscript"/>
        </w:rPr>
        <w:t>п</w:t>
      </w:r>
      <w:proofErr w:type="spellEnd"/>
      <w:r w:rsidRPr="00C076C1">
        <w:rPr>
          <w:sz w:val="24"/>
          <w:szCs w:val="24"/>
        </w:rPr>
        <w:t xml:space="preserve"> – </w:t>
      </w:r>
      <w:r w:rsidR="00A00078" w:rsidRPr="00C076C1">
        <w:rPr>
          <w:sz w:val="24"/>
          <w:szCs w:val="24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Pr="00C076C1">
        <w:rPr>
          <w:sz w:val="24"/>
          <w:szCs w:val="24"/>
        </w:rPr>
        <w:t>;</w:t>
      </w:r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FC4C13" w:rsidRPr="00C076C1" w:rsidRDefault="00FC4C13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 - норматив зачисления доходов от налога на добычу прочих полезных ископаемых (за исключением полезных ископаемых в виде природных алмазов), в областной бюджет в соответствии со статьями </w:t>
      </w:r>
      <w:r w:rsidR="00A30C71" w:rsidRPr="00C076C1">
        <w:rPr>
          <w:sz w:val="24"/>
          <w:szCs w:val="24"/>
        </w:rPr>
        <w:t>БК РФ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Коэффициент собираемости определяется согласно данным отчета по форме</w:t>
      </w:r>
      <w:r w:rsidR="00233CED" w:rsidRPr="00C076C1">
        <w:rPr>
          <w:sz w:val="24"/>
          <w:szCs w:val="24"/>
        </w:rPr>
        <w:t xml:space="preserve"> 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учитываются: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мных и стоимостных показателей, </w:t>
      </w:r>
      <w:r w:rsidR="00670545" w:rsidRPr="00C076C1">
        <w:rPr>
          <w:sz w:val="24"/>
          <w:szCs w:val="24"/>
        </w:rPr>
        <w:t xml:space="preserve">по операциям, </w:t>
      </w:r>
      <w:r w:rsidRPr="00C076C1">
        <w:rPr>
          <w:sz w:val="24"/>
          <w:szCs w:val="24"/>
        </w:rPr>
        <w:t>неподлежащи</w:t>
      </w:r>
      <w:r w:rsidR="00670545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налогообложению, либо облагаемы</w:t>
      </w:r>
      <w:r w:rsidR="00670545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по ставке 0;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0F7460" w:rsidRPr="00C076C1" w:rsidRDefault="000F746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9" w:name="_Toc460592388"/>
      <w:bookmarkStart w:id="80" w:name="_Toc522281883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sz w:val="24"/>
          <w:szCs w:val="24"/>
        </w:rPr>
        <w:t>9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D26290" w:rsidRPr="00C076C1">
        <w:rPr>
          <w:rFonts w:ascii="Times New Roman" w:hAnsi="Times New Roman"/>
          <w:b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sz w:val="24"/>
          <w:szCs w:val="24"/>
        </w:rPr>
        <w:t>. Налог на добычу полезных ископаемых в виде</w:t>
      </w:r>
      <w:r w:rsidR="00541CF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угля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182 1 07 01060 01 0000110</w:t>
      </w:r>
      <w:bookmarkEnd w:id="79"/>
      <w:bookmarkEnd w:id="80"/>
    </w:p>
    <w:p w:rsidR="009A21FD" w:rsidRPr="00C076C1" w:rsidRDefault="009A21F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A45AD4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</w:t>
      </w:r>
      <w:r w:rsidR="008F744E" w:rsidRPr="00C076C1">
        <w:rPr>
          <w:sz w:val="24"/>
          <w:szCs w:val="24"/>
        </w:rPr>
        <w:t>прогнозного объ</w:t>
      </w:r>
      <w:r w:rsidR="004315D1" w:rsidRPr="00C076C1">
        <w:rPr>
          <w:sz w:val="24"/>
          <w:szCs w:val="24"/>
        </w:rPr>
        <w:t>е</w:t>
      </w:r>
      <w:r w:rsidR="008F744E" w:rsidRPr="00C076C1">
        <w:rPr>
          <w:sz w:val="24"/>
          <w:szCs w:val="24"/>
        </w:rPr>
        <w:t xml:space="preserve">ма поступлений </w:t>
      </w:r>
      <w:r w:rsidRPr="00C076C1">
        <w:rPr>
          <w:sz w:val="24"/>
          <w:szCs w:val="24"/>
        </w:rPr>
        <w:t>налога на добычу полезных ископаемых в виде угля (НДПИ</w:t>
      </w:r>
      <w:r w:rsidRPr="00C076C1">
        <w:rPr>
          <w:sz w:val="24"/>
          <w:szCs w:val="24"/>
          <w:vertAlign w:val="subscript"/>
        </w:rPr>
        <w:t>У</w:t>
      </w:r>
      <w:r w:rsidRPr="00C076C1">
        <w:rPr>
          <w:sz w:val="24"/>
          <w:szCs w:val="24"/>
        </w:rPr>
        <w:t>)</w:t>
      </w:r>
      <w:r w:rsidR="008F744E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</w:t>
      </w:r>
      <w:r w:rsidR="008F744E" w:rsidRPr="00C076C1">
        <w:rPr>
          <w:sz w:val="24"/>
          <w:szCs w:val="24"/>
        </w:rPr>
        <w:t xml:space="preserve">осуществляется  </w:t>
      </w:r>
      <w:r w:rsidR="000F7460" w:rsidRPr="00C076C1">
        <w:rPr>
          <w:sz w:val="24"/>
          <w:szCs w:val="24"/>
        </w:rPr>
        <w:t>по</w:t>
      </w:r>
      <w:r w:rsidR="008F744E" w:rsidRPr="00C076C1">
        <w:rPr>
          <w:sz w:val="24"/>
          <w:szCs w:val="24"/>
        </w:rPr>
        <w:t xml:space="preserve"> метод</w:t>
      </w:r>
      <w:r w:rsidR="000F7460" w:rsidRPr="00C076C1">
        <w:rPr>
          <w:sz w:val="24"/>
          <w:szCs w:val="24"/>
        </w:rPr>
        <w:t>у</w:t>
      </w:r>
      <w:r w:rsidR="008F744E" w:rsidRPr="00C076C1">
        <w:rPr>
          <w:sz w:val="24"/>
          <w:szCs w:val="24"/>
        </w:rPr>
        <w:t xml:space="preserve"> прямого счета, основанно</w:t>
      </w:r>
      <w:r w:rsidR="000F7460" w:rsidRPr="00C076C1">
        <w:rPr>
          <w:sz w:val="24"/>
          <w:szCs w:val="24"/>
        </w:rPr>
        <w:t>му</w:t>
      </w:r>
      <w:r w:rsidR="008F744E" w:rsidRPr="00C076C1">
        <w:rPr>
          <w:sz w:val="24"/>
          <w:szCs w:val="24"/>
        </w:rPr>
        <w:t xml:space="preserve"> на непосредственном использовании прогнозных значений показателей, уровней ставок и других показателей (индекс промышленного производства по видам экономической деятельности), определяющих поступление налога по следующей формуле:</w:t>
      </w: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НДПИ</w:t>
      </w:r>
      <w:r w:rsidRPr="00C076C1">
        <w:rPr>
          <w:sz w:val="24"/>
          <w:szCs w:val="24"/>
          <w:vertAlign w:val="subscript"/>
        </w:rPr>
        <w:t>У</w:t>
      </w:r>
      <w:r w:rsidRPr="00C076C1">
        <w:rPr>
          <w:sz w:val="24"/>
          <w:szCs w:val="24"/>
        </w:rPr>
        <w:t xml:space="preserve"> = НУ </w:t>
      </w:r>
      <w:proofErr w:type="spellStart"/>
      <w:r w:rsidRPr="00C076C1">
        <w:rPr>
          <w:sz w:val="24"/>
          <w:szCs w:val="24"/>
          <w:vertAlign w:val="subscript"/>
        </w:rPr>
        <w:t>предыдущ</w:t>
      </w:r>
      <w:proofErr w:type="spellEnd"/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 xml:space="preserve">× </w:t>
      </w: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 xml:space="preserve"> × </w:t>
      </w:r>
      <w:proofErr w:type="spellStart"/>
      <w:r w:rsidRPr="00C076C1">
        <w:rPr>
          <w:sz w:val="24"/>
          <w:szCs w:val="24"/>
        </w:rPr>
        <w:t>И</w:t>
      </w:r>
      <w:r w:rsidRPr="00C076C1">
        <w:rPr>
          <w:sz w:val="24"/>
          <w:szCs w:val="24"/>
          <w:vertAlign w:val="subscript"/>
        </w:rPr>
        <w:t>п</w:t>
      </w:r>
      <w:proofErr w:type="spellEnd"/>
      <w:r w:rsidRPr="00C076C1">
        <w:rPr>
          <w:sz w:val="24"/>
          <w:szCs w:val="24"/>
        </w:rPr>
        <w:t xml:space="preserve"> </w:t>
      </w:r>
      <w:r w:rsidR="00FC4C13" w:rsidRPr="00C076C1">
        <w:rPr>
          <w:sz w:val="24"/>
          <w:szCs w:val="24"/>
        </w:rPr>
        <w:t xml:space="preserve">× Н </w:t>
      </w:r>
      <w:r w:rsidRPr="00C076C1">
        <w:rPr>
          <w:sz w:val="24"/>
          <w:szCs w:val="24"/>
        </w:rPr>
        <w:t xml:space="preserve">± </w:t>
      </w:r>
      <w:r w:rsidRPr="00C076C1">
        <w:rPr>
          <w:sz w:val="24"/>
          <w:szCs w:val="24"/>
          <w:lang w:val="en-US"/>
        </w:rPr>
        <w:t>F</w:t>
      </w: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НУ</w:t>
      </w:r>
      <w:proofErr w:type="gramEnd"/>
      <w:r w:rsidRPr="00C076C1">
        <w:rPr>
          <w:sz w:val="24"/>
          <w:szCs w:val="24"/>
        </w:rPr>
        <w:t xml:space="preserve"> </w:t>
      </w:r>
      <w:proofErr w:type="spellStart"/>
      <w:r w:rsidRPr="00C076C1">
        <w:rPr>
          <w:sz w:val="24"/>
          <w:szCs w:val="24"/>
          <w:vertAlign w:val="subscript"/>
        </w:rPr>
        <w:t>предыдущ</w:t>
      </w:r>
      <w:proofErr w:type="spellEnd"/>
      <w:r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- сумма налога на добычу полезных ископаемых в виде угля, подлежащая уплате за год, предшествующий текущему, тыс. руб.;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К</w:t>
      </w:r>
      <w:r w:rsidRPr="00C076C1">
        <w:rPr>
          <w:sz w:val="24"/>
          <w:szCs w:val="24"/>
          <w:vertAlign w:val="subscript"/>
        </w:rPr>
        <w:t>соб</w:t>
      </w:r>
      <w:proofErr w:type="spellEnd"/>
      <w:r w:rsidRPr="00C076C1">
        <w:rPr>
          <w:sz w:val="24"/>
          <w:szCs w:val="24"/>
          <w:vertAlign w:val="subscript"/>
        </w:rPr>
        <w:t xml:space="preserve">. </w:t>
      </w:r>
      <w:r w:rsidRPr="00C076C1">
        <w:rPr>
          <w:sz w:val="24"/>
          <w:szCs w:val="24"/>
        </w:rPr>
        <w:t>– 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076C1">
        <w:rPr>
          <w:sz w:val="24"/>
          <w:szCs w:val="24"/>
        </w:rPr>
        <w:t>, %;</w:t>
      </w:r>
      <w:proofErr w:type="gramEnd"/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И</w:t>
      </w:r>
      <w:r w:rsidRPr="00C076C1">
        <w:rPr>
          <w:sz w:val="24"/>
          <w:szCs w:val="24"/>
          <w:vertAlign w:val="subscript"/>
        </w:rPr>
        <w:t>п</w:t>
      </w:r>
      <w:proofErr w:type="spellEnd"/>
      <w:r w:rsidRPr="00C076C1">
        <w:rPr>
          <w:sz w:val="24"/>
          <w:szCs w:val="24"/>
        </w:rPr>
        <w:t xml:space="preserve"> – </w:t>
      </w:r>
      <w:r w:rsidR="00A00078" w:rsidRPr="00C076C1">
        <w:rPr>
          <w:sz w:val="24"/>
          <w:szCs w:val="24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Pr="00C076C1">
        <w:rPr>
          <w:sz w:val="24"/>
          <w:szCs w:val="24"/>
        </w:rPr>
        <w:t>;</w:t>
      </w:r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FC4C13" w:rsidRPr="00C076C1" w:rsidRDefault="00FC4C13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Н  - норматив зачисления доходов от налога на добычу полезных ископаемых в виде угля, в областной бюджет в соответствии со статьями </w:t>
      </w:r>
      <w:r w:rsidR="00A30C71" w:rsidRPr="00C076C1">
        <w:rPr>
          <w:sz w:val="24"/>
          <w:szCs w:val="24"/>
        </w:rPr>
        <w:t>БК РФ</w:t>
      </w:r>
      <w:proofErr w:type="gramStart"/>
      <w:r w:rsidR="00A30C71" w:rsidRPr="00C076C1">
        <w:rPr>
          <w:sz w:val="24"/>
          <w:szCs w:val="24"/>
        </w:rPr>
        <w:t>,</w:t>
      </w:r>
      <w:r w:rsidRPr="00C076C1">
        <w:rPr>
          <w:sz w:val="24"/>
          <w:szCs w:val="24"/>
        </w:rPr>
        <w:t xml:space="preserve"> %;</w:t>
      </w:r>
      <w:proofErr w:type="gramEnd"/>
    </w:p>
    <w:p w:rsidR="00233CED" w:rsidRPr="00C076C1" w:rsidRDefault="00233CE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  <w:lang w:val="en-US"/>
        </w:rPr>
        <w:t>F</w:t>
      </w:r>
      <w:r w:rsidRPr="00C076C1">
        <w:rPr>
          <w:sz w:val="24"/>
          <w:szCs w:val="24"/>
        </w:rPr>
        <w:t xml:space="preserve"> - </w:t>
      </w:r>
      <w:proofErr w:type="gramStart"/>
      <w:r w:rsidRPr="00C076C1">
        <w:rPr>
          <w:sz w:val="24"/>
          <w:szCs w:val="24"/>
        </w:rPr>
        <w:t>корректирующая</w:t>
      </w:r>
      <w:proofErr w:type="gramEnd"/>
      <w:r w:rsidRPr="00C076C1">
        <w:rPr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F744E" w:rsidRPr="00C076C1" w:rsidRDefault="008F744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Коэффициент собираемости определяется согласно данным отчета по форме №1-НМ «Начисление и поступление налогов, сборов и иных обязательных платежей в консолидированный бюджет РФ» как частное от деления суммы поступившего налога на сумму начисленного налога.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учитываются: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налогооблагаемой базе в виде исключения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мных и стоимостных показателей, </w:t>
      </w:r>
      <w:r w:rsidR="00670545" w:rsidRPr="00C076C1">
        <w:rPr>
          <w:sz w:val="24"/>
          <w:szCs w:val="24"/>
        </w:rPr>
        <w:t xml:space="preserve">по операциям, </w:t>
      </w:r>
      <w:r w:rsidRPr="00C076C1">
        <w:rPr>
          <w:sz w:val="24"/>
          <w:szCs w:val="24"/>
        </w:rPr>
        <w:t>не</w:t>
      </w:r>
      <w:r w:rsidR="00670545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подлежащи</w:t>
      </w:r>
      <w:r w:rsidR="00670545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налогообложению, либо облагаемы</w:t>
      </w:r>
      <w:r w:rsidR="00670545" w:rsidRPr="00C076C1">
        <w:rPr>
          <w:sz w:val="24"/>
          <w:szCs w:val="24"/>
        </w:rPr>
        <w:t>м</w:t>
      </w:r>
      <w:r w:rsidRPr="00C076C1">
        <w:rPr>
          <w:sz w:val="24"/>
          <w:szCs w:val="24"/>
        </w:rPr>
        <w:t xml:space="preserve"> по ставке 0;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F4006" w:rsidRPr="00C076C1" w:rsidRDefault="004F400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налога</w:t>
      </w:r>
      <w:proofErr w:type="gramEnd"/>
      <w:r w:rsidRPr="00C076C1">
        <w:rPr>
          <w:sz w:val="24"/>
          <w:szCs w:val="24"/>
        </w:rPr>
        <w:t>.</w:t>
      </w:r>
    </w:p>
    <w:p w:rsidR="00C341C0" w:rsidRPr="00C076C1" w:rsidRDefault="00C341C0" w:rsidP="00840ED0">
      <w:pPr>
        <w:shd w:val="clear" w:color="auto" w:fill="FFFFFF" w:themeFill="background1"/>
        <w:jc w:val="both"/>
        <w:rPr>
          <w:bCs/>
          <w:iCs/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81" w:name="_Toc460592390"/>
      <w:bookmarkStart w:id="82" w:name="_Toc522281884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10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Сборы за пользование объектами животного мира и за пользование объектами водных биологических ресурсов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182 1 07 04000 01 0000 110</w:t>
      </w:r>
      <w:bookmarkEnd w:id="81"/>
      <w:bookmarkEnd w:id="82"/>
    </w:p>
    <w:p w:rsidR="00233CED" w:rsidRPr="00C076C1" w:rsidRDefault="00233CED" w:rsidP="00233CED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прогноза поступления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Pr="00C076C1">
        <w:rPr>
          <w:sz w:val="24"/>
          <w:szCs w:val="24"/>
        </w:rPr>
        <w:t>от уплаты сбор</w:t>
      </w:r>
      <w:r w:rsidR="00F0756C" w:rsidRPr="00C076C1">
        <w:rPr>
          <w:sz w:val="24"/>
          <w:szCs w:val="24"/>
        </w:rPr>
        <w:t>ов</w:t>
      </w:r>
      <w:r w:rsidRPr="00C076C1">
        <w:rPr>
          <w:sz w:val="24"/>
          <w:szCs w:val="24"/>
        </w:rPr>
        <w:t xml:space="preserve"> за пользование объектами животного мира и за пользование объектами водных биологических ресурсов осуществляется в соответствии с действующим законодательством </w:t>
      </w:r>
      <w:r w:rsidR="0004442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Сбор</w:t>
      </w:r>
      <w:r w:rsidR="00F0756C" w:rsidRPr="00C076C1">
        <w:rPr>
          <w:sz w:val="24"/>
          <w:szCs w:val="24"/>
        </w:rPr>
        <w:t>ы</w:t>
      </w:r>
      <w:r w:rsidRPr="00C076C1">
        <w:rPr>
          <w:sz w:val="24"/>
          <w:szCs w:val="24"/>
        </w:rPr>
        <w:t xml:space="preserve"> за пользование объектами животного мира и за пользование объектами водных биологических ресурсов взимаются на территории </w:t>
      </w:r>
      <w:r w:rsidR="0004442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в соответствии с положениями главы 25.1 части второй НК РФ и зачисляются в бюджеты бюджетной системы </w:t>
      </w:r>
      <w:r w:rsidR="00044421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по нормативам, установленным в соответствии со статьями 50 и 56</w:t>
      </w:r>
      <w:r w:rsidR="00A30C71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БК</w:t>
      </w:r>
      <w:r w:rsidR="00A30C71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РФ.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поступлений сбор</w:t>
      </w:r>
      <w:r w:rsidR="00912EA7" w:rsidRPr="00C076C1">
        <w:rPr>
          <w:sz w:val="24"/>
          <w:szCs w:val="24"/>
        </w:rPr>
        <w:t>ов</w:t>
      </w:r>
      <w:r w:rsidRPr="00C076C1">
        <w:rPr>
          <w:sz w:val="24"/>
          <w:szCs w:val="24"/>
        </w:rPr>
        <w:t xml:space="preserve"> за пользование объектами животного мира и за пользование объектами водных биологических ресурсов в разрезе видов учитываются следующие факторы: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727040" w:rsidP="00840ED0">
      <w:pPr>
        <w:shd w:val="clear" w:color="auto" w:fill="FFFFFF" w:themeFill="background1"/>
        <w:tabs>
          <w:tab w:val="left" w:pos="871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изменения в законодательстве;</w:t>
      </w:r>
    </w:p>
    <w:p w:rsidR="00233CED" w:rsidRPr="00C076C1" w:rsidRDefault="00233CED" w:rsidP="00840ED0">
      <w:pPr>
        <w:shd w:val="clear" w:color="auto" w:fill="FFFFFF" w:themeFill="background1"/>
        <w:tabs>
          <w:tab w:val="left" w:pos="871"/>
        </w:tabs>
        <w:jc w:val="both"/>
        <w:rPr>
          <w:sz w:val="24"/>
          <w:szCs w:val="24"/>
        </w:rPr>
      </w:pPr>
    </w:p>
    <w:p w:rsidR="00CC7AD6" w:rsidRPr="00C076C1" w:rsidRDefault="00CC7AD6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533CBA" w:rsidRPr="00C076C1">
        <w:rPr>
          <w:sz w:val="24"/>
          <w:szCs w:val="24"/>
        </w:rPr>
        <w:t xml:space="preserve">количество плательщиков сборов и выданных разрешений </w:t>
      </w:r>
      <w:r w:rsidRPr="00C076C1">
        <w:rPr>
          <w:sz w:val="24"/>
          <w:szCs w:val="24"/>
        </w:rPr>
        <w:t>согласно данным отч</w:t>
      </w:r>
      <w:r w:rsidR="004315D1" w:rsidRPr="00C076C1">
        <w:rPr>
          <w:sz w:val="24"/>
          <w:szCs w:val="24"/>
        </w:rPr>
        <w:t>е</w:t>
      </w:r>
      <w:r w:rsidR="00233CED" w:rsidRPr="00C076C1">
        <w:rPr>
          <w:sz w:val="24"/>
          <w:szCs w:val="24"/>
        </w:rPr>
        <w:t>тов по форме №</w:t>
      </w:r>
      <w:r w:rsidRPr="00C076C1">
        <w:rPr>
          <w:sz w:val="24"/>
          <w:szCs w:val="24"/>
        </w:rPr>
        <w:t>5-ЖМ «Отч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о структуре начислений по сбору за пользование объектами животного мира» и №5-ВБР «Отчет о структуре начислений по сбору за пользование объектами водных биологических ресурсов», сложивш</w:t>
      </w:r>
      <w:r w:rsidR="00533CBA" w:rsidRPr="00C076C1">
        <w:rPr>
          <w:sz w:val="24"/>
          <w:szCs w:val="24"/>
        </w:rPr>
        <w:t>ее</w:t>
      </w:r>
      <w:r w:rsidRPr="00C076C1">
        <w:rPr>
          <w:sz w:val="24"/>
          <w:szCs w:val="24"/>
        </w:rPr>
        <w:t>ся за предыдущие периоды;</w:t>
      </w:r>
    </w:p>
    <w:p w:rsidR="00233CED" w:rsidRPr="00C076C1" w:rsidRDefault="00233CED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727040" w:rsidP="00840ED0">
      <w:pPr>
        <w:shd w:val="clear" w:color="auto" w:fill="FFFFFF" w:themeFill="background1"/>
        <w:tabs>
          <w:tab w:val="left" w:pos="95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817D35" w:rsidRPr="00C076C1">
        <w:rPr>
          <w:sz w:val="24"/>
          <w:szCs w:val="24"/>
        </w:rPr>
        <w:t>та по</w:t>
      </w:r>
      <w:r w:rsidRPr="00C076C1">
        <w:rPr>
          <w:sz w:val="24"/>
          <w:szCs w:val="24"/>
        </w:rPr>
        <w:t xml:space="preserve"> </w:t>
      </w:r>
      <w:r w:rsidR="004A3BA3" w:rsidRPr="00C076C1">
        <w:rPr>
          <w:sz w:val="24"/>
          <w:szCs w:val="24"/>
        </w:rPr>
        <w:t>форме №</w:t>
      </w:r>
      <w:r w:rsidR="00817D35" w:rsidRPr="00C076C1">
        <w:rPr>
          <w:sz w:val="24"/>
          <w:szCs w:val="24"/>
        </w:rPr>
        <w:t>1-НМ «Начисление и поступление налогов, сборов и иных обязательных</w:t>
      </w:r>
      <w:r w:rsidRPr="00C076C1">
        <w:rPr>
          <w:sz w:val="24"/>
          <w:szCs w:val="24"/>
        </w:rPr>
        <w:t xml:space="preserve"> </w:t>
      </w:r>
      <w:r w:rsidR="00817D35" w:rsidRPr="00C076C1">
        <w:rPr>
          <w:sz w:val="24"/>
          <w:szCs w:val="24"/>
        </w:rPr>
        <w:t xml:space="preserve">платежей в консолидированный бюджет </w:t>
      </w:r>
      <w:r w:rsidR="004F4006" w:rsidRPr="00C076C1">
        <w:rPr>
          <w:sz w:val="24"/>
          <w:szCs w:val="24"/>
        </w:rPr>
        <w:t>РФ</w:t>
      </w:r>
      <w:r w:rsidR="00281FEA" w:rsidRPr="00C076C1">
        <w:rPr>
          <w:sz w:val="24"/>
          <w:szCs w:val="24"/>
        </w:rPr>
        <w:t>»;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0"/>
        </w:tabs>
        <w:jc w:val="both"/>
        <w:rPr>
          <w:sz w:val="24"/>
          <w:szCs w:val="24"/>
        </w:rPr>
      </w:pPr>
    </w:p>
    <w:p w:rsidR="00817D35" w:rsidRPr="00C076C1" w:rsidRDefault="00727040" w:rsidP="00840ED0">
      <w:pPr>
        <w:shd w:val="clear" w:color="auto" w:fill="FFFFFF" w:themeFill="background1"/>
        <w:tabs>
          <w:tab w:val="left" w:pos="871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иные факторы.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871"/>
        </w:tabs>
        <w:jc w:val="both"/>
        <w:rPr>
          <w:sz w:val="24"/>
          <w:szCs w:val="24"/>
        </w:rPr>
      </w:pPr>
    </w:p>
    <w:p w:rsidR="00763E1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по сборам осуществляется отдельно по каждому виду сбора.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63E1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поступлений </w:t>
      </w:r>
      <w:r w:rsidR="004A3BA3" w:rsidRPr="00C076C1">
        <w:rPr>
          <w:sz w:val="24"/>
          <w:szCs w:val="24"/>
        </w:rPr>
        <w:t>сборов</w:t>
      </w:r>
      <w:r w:rsidRPr="00C076C1">
        <w:rPr>
          <w:sz w:val="24"/>
          <w:szCs w:val="24"/>
        </w:rPr>
        <w:t xml:space="preserve"> (</w:t>
      </w:r>
      <w:proofErr w:type="spellStart"/>
      <w:r w:rsidRPr="00C076C1">
        <w:rPr>
          <w:sz w:val="24"/>
          <w:szCs w:val="24"/>
        </w:rPr>
        <w:t>СБОР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</w:rPr>
        <w:t>) определяется как сумма прогнозных поступлений каждого вида сбора:</w:t>
      </w:r>
    </w:p>
    <w:p w:rsidR="00763E1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63E1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  <w:proofErr w:type="spellStart"/>
      <w:r w:rsidRPr="00C076C1">
        <w:rPr>
          <w:sz w:val="24"/>
          <w:szCs w:val="24"/>
        </w:rPr>
        <w:t>СБОР</w:t>
      </w:r>
      <w:r w:rsidRPr="00C076C1">
        <w:rPr>
          <w:sz w:val="24"/>
          <w:szCs w:val="24"/>
          <w:vertAlign w:val="subscript"/>
        </w:rPr>
        <w:t>всего</w:t>
      </w:r>
      <w:proofErr w:type="spellEnd"/>
      <w:r w:rsidRPr="00C076C1">
        <w:rPr>
          <w:sz w:val="24"/>
          <w:szCs w:val="24"/>
          <w:vertAlign w:val="subscript"/>
        </w:rPr>
        <w:t xml:space="preserve"> </w:t>
      </w:r>
      <w:r w:rsidRPr="00C076C1">
        <w:rPr>
          <w:sz w:val="24"/>
          <w:szCs w:val="24"/>
        </w:rPr>
        <w:t>= СБОР</w:t>
      </w:r>
      <w:r w:rsidRPr="00C076C1">
        <w:rPr>
          <w:sz w:val="24"/>
          <w:szCs w:val="24"/>
          <w:vertAlign w:val="subscript"/>
        </w:rPr>
        <w:t xml:space="preserve">ОЖМ </w:t>
      </w:r>
      <w:r w:rsidRPr="00C076C1">
        <w:rPr>
          <w:sz w:val="24"/>
          <w:szCs w:val="24"/>
        </w:rPr>
        <w:t>+ СБОР</w:t>
      </w:r>
      <w:r w:rsidRPr="00C076C1">
        <w:rPr>
          <w:sz w:val="24"/>
          <w:szCs w:val="24"/>
          <w:vertAlign w:val="subscript"/>
        </w:rPr>
        <w:t>ВБР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  <w:vertAlign w:val="subscript"/>
        </w:rPr>
      </w:pPr>
    </w:p>
    <w:p w:rsidR="00763E10" w:rsidRPr="00C076C1" w:rsidRDefault="00763E10" w:rsidP="00840ED0">
      <w:pPr>
        <w:shd w:val="clear" w:color="auto" w:fill="FFFFFF" w:themeFill="background1"/>
        <w:jc w:val="both"/>
        <w:rPr>
          <w:iCs/>
          <w:sz w:val="24"/>
          <w:szCs w:val="24"/>
        </w:rPr>
      </w:pPr>
      <w:r w:rsidRPr="00C076C1">
        <w:rPr>
          <w:iCs/>
          <w:sz w:val="24"/>
          <w:szCs w:val="24"/>
        </w:rPr>
        <w:t>где:</w:t>
      </w:r>
    </w:p>
    <w:p w:rsidR="00763E1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63E1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СБОР</w:t>
      </w:r>
      <w:r w:rsidRPr="00C076C1">
        <w:rPr>
          <w:sz w:val="24"/>
          <w:szCs w:val="24"/>
          <w:vertAlign w:val="subscript"/>
        </w:rPr>
        <w:t>ОЖМ</w:t>
      </w:r>
      <w:r w:rsidRPr="00C076C1">
        <w:rPr>
          <w:sz w:val="24"/>
          <w:szCs w:val="24"/>
        </w:rPr>
        <w:t xml:space="preserve"> – сбор за пользование объектами животного мира;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E11073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СБОР</w:t>
      </w:r>
      <w:r w:rsidRPr="00C076C1">
        <w:rPr>
          <w:sz w:val="24"/>
          <w:szCs w:val="24"/>
          <w:vertAlign w:val="subscript"/>
        </w:rPr>
        <w:t>ВБР</w:t>
      </w:r>
      <w:r w:rsidRPr="00C076C1">
        <w:rPr>
          <w:sz w:val="24"/>
          <w:szCs w:val="24"/>
        </w:rPr>
        <w:t xml:space="preserve"> – сбор за пользование объектами водных биологических ресурсов </w:t>
      </w:r>
      <w:r w:rsidR="006E1F38" w:rsidRPr="00C076C1">
        <w:rPr>
          <w:sz w:val="24"/>
          <w:szCs w:val="24"/>
        </w:rPr>
        <w:t>(по внутренним водным объектам).</w:t>
      </w:r>
      <w:r w:rsidRPr="00C076C1">
        <w:rPr>
          <w:sz w:val="24"/>
          <w:szCs w:val="24"/>
        </w:rPr>
        <w:t xml:space="preserve"> </w:t>
      </w:r>
    </w:p>
    <w:p w:rsidR="00D26290" w:rsidRPr="00C076C1" w:rsidRDefault="00763E10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 </w:t>
      </w: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83" w:name="_Toc522281885"/>
      <w:r w:rsidRPr="00C076C1">
        <w:rPr>
          <w:rFonts w:ascii="Times New Roman" w:hAnsi="Times New Roman"/>
          <w:b w:val="0"/>
          <w:sz w:val="24"/>
          <w:szCs w:val="24"/>
        </w:rPr>
        <w:lastRenderedPageBreak/>
        <w:t>2.</w:t>
      </w:r>
      <w:r w:rsidR="00763E10" w:rsidRPr="00C076C1">
        <w:rPr>
          <w:rFonts w:ascii="Times New Roman" w:hAnsi="Times New Roman"/>
          <w:b w:val="0"/>
          <w:sz w:val="24"/>
          <w:szCs w:val="24"/>
        </w:rPr>
        <w:t>1</w:t>
      </w:r>
      <w:r w:rsidR="00E7585E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>.1. Сбор за пользование объектами животного</w:t>
      </w:r>
      <w:r w:rsidR="00727040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мира 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182 1 07 04010 01 0000 110</w:t>
      </w:r>
      <w:bookmarkEnd w:id="83"/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737898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прогноза поступления доходов </w:t>
      </w:r>
      <w:r w:rsidR="00D26290" w:rsidRPr="00C076C1">
        <w:rPr>
          <w:sz w:val="24"/>
          <w:szCs w:val="24"/>
        </w:rPr>
        <w:t xml:space="preserve">в </w:t>
      </w:r>
      <w:r w:rsidR="00461917" w:rsidRPr="00C076C1">
        <w:rPr>
          <w:sz w:val="24"/>
          <w:szCs w:val="24"/>
        </w:rPr>
        <w:t>консолидированный бюджет Иркутской</w:t>
      </w:r>
      <w:r w:rsidR="00D26290" w:rsidRPr="00C076C1">
        <w:rPr>
          <w:sz w:val="24"/>
          <w:szCs w:val="24"/>
        </w:rPr>
        <w:t xml:space="preserve"> области </w:t>
      </w:r>
      <w:r w:rsidRPr="00C076C1">
        <w:rPr>
          <w:sz w:val="24"/>
          <w:szCs w:val="24"/>
        </w:rPr>
        <w:t>от уплаты сбора за пользование объектами животного мира</w:t>
      </w:r>
      <w:r w:rsidR="00121274" w:rsidRPr="00C076C1">
        <w:rPr>
          <w:sz w:val="24"/>
          <w:szCs w:val="24"/>
        </w:rPr>
        <w:t xml:space="preserve"> (</w:t>
      </w:r>
      <w:r w:rsidR="00461917" w:rsidRPr="00C076C1">
        <w:rPr>
          <w:sz w:val="24"/>
          <w:szCs w:val="24"/>
        </w:rPr>
        <w:t>СБОР</w:t>
      </w:r>
      <w:r w:rsidR="00461917" w:rsidRPr="00C076C1">
        <w:rPr>
          <w:sz w:val="24"/>
          <w:szCs w:val="24"/>
          <w:vertAlign w:val="subscript"/>
        </w:rPr>
        <w:t>ОЖМ</w:t>
      </w:r>
      <w:r w:rsidR="00461917" w:rsidRPr="00C076C1">
        <w:rPr>
          <w:sz w:val="24"/>
          <w:szCs w:val="24"/>
        </w:rPr>
        <w:t>) осуществляется</w:t>
      </w:r>
      <w:r w:rsidR="00763E10" w:rsidRPr="00C076C1">
        <w:rPr>
          <w:sz w:val="24"/>
          <w:szCs w:val="24"/>
        </w:rPr>
        <w:t xml:space="preserve"> с помощью</w:t>
      </w:r>
      <w:r w:rsidRPr="00C076C1">
        <w:rPr>
          <w:sz w:val="24"/>
          <w:szCs w:val="24"/>
        </w:rPr>
        <w:t xml:space="preserve"> метода экстраполяции,</w:t>
      </w:r>
      <w:r w:rsidR="00763E10" w:rsidRPr="00C076C1">
        <w:rPr>
          <w:sz w:val="24"/>
          <w:szCs w:val="24"/>
        </w:rPr>
        <w:t xml:space="preserve">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</w:t>
      </w:r>
      <w:r w:rsidR="00737898" w:rsidRPr="00C076C1">
        <w:rPr>
          <w:sz w:val="24"/>
          <w:szCs w:val="24"/>
        </w:rPr>
        <w:t>одательства о налогах и сборах, а также «выпадающие» доходы в</w:t>
      </w:r>
      <w:proofErr w:type="gramEnd"/>
      <w:r w:rsidR="00737898" w:rsidRPr="00C076C1">
        <w:rPr>
          <w:sz w:val="24"/>
          <w:szCs w:val="24"/>
        </w:rPr>
        <w:t xml:space="preserve"> связи с применением ставки сбора в размере 0 рублей в соответствии с пн. 6 ст. 333.3 НК РФ и пониженной ставки сбора в соответствии с пн. 7, 9 ст. 333.3 НК РФ. 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9C710A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84" w:name="_Toc522281886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9E6441" w:rsidRPr="00C076C1">
        <w:rPr>
          <w:rFonts w:ascii="Times New Roman" w:hAnsi="Times New Roman"/>
          <w:b w:val="0"/>
          <w:sz w:val="24"/>
          <w:szCs w:val="24"/>
        </w:rPr>
        <w:t>1</w:t>
      </w:r>
      <w:r w:rsidR="00E7585E" w:rsidRPr="00C076C1">
        <w:rPr>
          <w:rFonts w:ascii="Times New Roman" w:hAnsi="Times New Roman"/>
          <w:b w:val="0"/>
          <w:sz w:val="24"/>
          <w:szCs w:val="24"/>
        </w:rPr>
        <w:t>0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D26290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 </w:t>
      </w:r>
      <w:r w:rsidR="00817D35" w:rsidRPr="00C076C1">
        <w:rPr>
          <w:rFonts w:ascii="Times New Roman" w:hAnsi="Times New Roman"/>
          <w:b w:val="0"/>
          <w:sz w:val="24"/>
          <w:szCs w:val="24"/>
        </w:rPr>
        <w:t>Сбор за пользование объектами водных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="00817D35" w:rsidRPr="00C076C1">
        <w:rPr>
          <w:rFonts w:ascii="Times New Roman" w:hAnsi="Times New Roman"/>
          <w:b w:val="0"/>
          <w:sz w:val="24"/>
          <w:szCs w:val="24"/>
        </w:rPr>
        <w:t>биологических ресурсов (по внутренним водным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="00817D35" w:rsidRPr="00C076C1">
        <w:rPr>
          <w:rFonts w:ascii="Times New Roman" w:hAnsi="Times New Roman"/>
          <w:b w:val="0"/>
          <w:sz w:val="24"/>
          <w:szCs w:val="24"/>
        </w:rPr>
        <w:t>объектам) 182 1 07 04030 01 0000 110</w:t>
      </w:r>
      <w:bookmarkEnd w:id="84"/>
    </w:p>
    <w:p w:rsidR="00281FEA" w:rsidRPr="00C076C1" w:rsidRDefault="00281FEA" w:rsidP="00281FEA"/>
    <w:p w:rsidR="00737898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прогноза поступления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Pr="00C076C1">
        <w:rPr>
          <w:sz w:val="24"/>
          <w:szCs w:val="24"/>
        </w:rPr>
        <w:t>от уплаты сбора за пользование объектами водных биологических ресурсов (по внутренним водным объектам)</w:t>
      </w:r>
      <w:r w:rsidR="00121274" w:rsidRPr="00C076C1">
        <w:rPr>
          <w:sz w:val="24"/>
          <w:szCs w:val="24"/>
        </w:rPr>
        <w:t xml:space="preserve"> (СБОР</w:t>
      </w:r>
      <w:r w:rsidR="00121274" w:rsidRPr="00C076C1">
        <w:rPr>
          <w:sz w:val="24"/>
          <w:szCs w:val="24"/>
          <w:vertAlign w:val="subscript"/>
        </w:rPr>
        <w:t>ВБР</w:t>
      </w:r>
      <w:r w:rsidR="00121274" w:rsidRPr="00C076C1">
        <w:rPr>
          <w:sz w:val="24"/>
          <w:szCs w:val="24"/>
        </w:rPr>
        <w:t>)</w:t>
      </w:r>
      <w:r w:rsidRPr="00C076C1">
        <w:rPr>
          <w:sz w:val="24"/>
          <w:szCs w:val="24"/>
        </w:rPr>
        <w:t xml:space="preserve"> </w:t>
      </w:r>
      <w:r w:rsidR="00763E10" w:rsidRPr="00C076C1">
        <w:rPr>
          <w:sz w:val="24"/>
          <w:szCs w:val="24"/>
        </w:rPr>
        <w:t>осуществляется с помощью метода экстраполяции,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 о налогах и сборах</w:t>
      </w:r>
      <w:proofErr w:type="gramEnd"/>
      <w:r w:rsidR="00763E10" w:rsidRPr="00C076C1">
        <w:rPr>
          <w:sz w:val="24"/>
          <w:szCs w:val="24"/>
        </w:rPr>
        <w:t xml:space="preserve">, а также </w:t>
      </w:r>
      <w:r w:rsidR="00737898" w:rsidRPr="00C076C1">
        <w:rPr>
          <w:sz w:val="24"/>
          <w:szCs w:val="24"/>
        </w:rPr>
        <w:t xml:space="preserve">«выпадающие» доходы в связи с применением ставки сбора в размере 0 рублей в соответствии с пн. 6 ст. 333.3 НК РФ и пониженной ставки сбора в соответствии с пн. 7, 9 ст. 333.3 НК РФ. </w:t>
      </w:r>
    </w:p>
    <w:p w:rsidR="00044421" w:rsidRPr="00C076C1" w:rsidRDefault="00044421" w:rsidP="00840ED0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85" w:name="_Toc460592391"/>
      <w:bookmarkStart w:id="86" w:name="_Toc522281887"/>
      <w:r w:rsidRPr="00C076C1">
        <w:rPr>
          <w:rFonts w:ascii="Times New Roman" w:hAnsi="Times New Roman"/>
          <w:b w:val="0"/>
          <w:i w:val="0"/>
          <w:sz w:val="24"/>
          <w:szCs w:val="24"/>
        </w:rPr>
        <w:t>2.1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Государственная пошлина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182 1 08 00000 01 0000 000</w:t>
      </w:r>
      <w:bookmarkEnd w:id="85"/>
      <w:bookmarkEnd w:id="86"/>
    </w:p>
    <w:p w:rsidR="00281FEA" w:rsidRPr="00C076C1" w:rsidRDefault="00281FEA" w:rsidP="00281FEA"/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прогноза поступления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Pr="00C076C1">
        <w:rPr>
          <w:sz w:val="24"/>
          <w:szCs w:val="24"/>
        </w:rPr>
        <w:t xml:space="preserve">от уплаты государственной пошлины осуществляется в соответствии с действующим законодательством </w:t>
      </w:r>
      <w:r w:rsidR="006E38C4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о налогах и сборах.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Государственная пошлина взимается на территории </w:t>
      </w:r>
      <w:r w:rsidR="006E38C4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в соответствии с положениями главы 25.3 части второй НК РФ и зачисляется в бюджеты бюджетной системы </w:t>
      </w:r>
      <w:r w:rsidR="006E38C4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 по нормативам, установленным в соответствии со статьями 50 и 56</w:t>
      </w:r>
      <w:r w:rsidR="00A30C71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БК</w:t>
      </w:r>
      <w:r w:rsidR="00A30C71" w:rsidRPr="00C076C1">
        <w:rPr>
          <w:sz w:val="24"/>
          <w:szCs w:val="24"/>
        </w:rPr>
        <w:t> </w:t>
      </w:r>
      <w:r w:rsidRPr="00C076C1">
        <w:rPr>
          <w:sz w:val="24"/>
          <w:szCs w:val="24"/>
        </w:rPr>
        <w:t>РФ.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поступлений госпошлины в разрезе видов учитываются следующие факторы: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9C710A" w:rsidP="00840ED0">
      <w:pPr>
        <w:shd w:val="clear" w:color="auto" w:fill="FFFFFF" w:themeFill="background1"/>
        <w:tabs>
          <w:tab w:val="left" w:pos="87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изменения в законодательстве;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878"/>
        </w:tabs>
        <w:jc w:val="both"/>
        <w:rPr>
          <w:sz w:val="24"/>
          <w:szCs w:val="24"/>
        </w:rPr>
      </w:pPr>
    </w:p>
    <w:p w:rsidR="009C710A" w:rsidRPr="00C076C1" w:rsidRDefault="009C710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прогноз количества совершаемых юридически значимых действий, размеры пошлины за соответствующие юридически з</w:t>
      </w:r>
      <w:r w:rsidRPr="00C076C1">
        <w:rPr>
          <w:sz w:val="24"/>
          <w:szCs w:val="24"/>
        </w:rPr>
        <w:t>начимые действия;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9C710A" w:rsidRPr="00C076C1" w:rsidRDefault="009C710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4A3BA3" w:rsidRPr="00C076C1">
        <w:rPr>
          <w:sz w:val="24"/>
          <w:szCs w:val="24"/>
        </w:rPr>
        <w:t>та по форме №</w:t>
      </w:r>
      <w:r w:rsidR="00817D35"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817D35" w:rsidRPr="00C076C1" w:rsidRDefault="009C710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- </w:t>
      </w:r>
      <w:r w:rsidR="00817D35" w:rsidRPr="00C076C1">
        <w:rPr>
          <w:sz w:val="24"/>
          <w:szCs w:val="24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737898" w:rsidRPr="00C076C1" w:rsidRDefault="0073789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Алгоритм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</w:t>
      </w:r>
      <w:r w:rsidRPr="00C076C1">
        <w:rPr>
          <w:sz w:val="24"/>
          <w:szCs w:val="24"/>
        </w:rPr>
        <w:lastRenderedPageBreak/>
        <w:t xml:space="preserve">нормативных правовых актов </w:t>
      </w:r>
      <w:r w:rsidR="003817CB" w:rsidRPr="00C076C1">
        <w:rPr>
          <w:sz w:val="24"/>
          <w:szCs w:val="24"/>
        </w:rPr>
        <w:t>РФ</w:t>
      </w:r>
      <w:r w:rsidRPr="00C076C1">
        <w:rPr>
          <w:sz w:val="24"/>
          <w:szCs w:val="24"/>
        </w:rPr>
        <w:t xml:space="preserve">. 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737898" w:rsidRPr="00C076C1" w:rsidRDefault="0073789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государственной пошлины</w:t>
      </w:r>
      <w:proofErr w:type="gramEnd"/>
      <w:r w:rsidRPr="00C076C1">
        <w:rPr>
          <w:sz w:val="24"/>
          <w:szCs w:val="24"/>
        </w:rPr>
        <w:t>.</w:t>
      </w:r>
    </w:p>
    <w:p w:rsidR="00171CBD" w:rsidRPr="00C076C1" w:rsidRDefault="00171CBD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171CBD" w:rsidRPr="00C076C1" w:rsidRDefault="00171CBD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87" w:name="_Toc522281888"/>
      <w:r w:rsidRPr="00C076C1">
        <w:rPr>
          <w:rFonts w:ascii="Times New Roman" w:hAnsi="Times New Roman"/>
          <w:b w:val="0"/>
          <w:sz w:val="24"/>
          <w:szCs w:val="24"/>
        </w:rPr>
        <w:t>2.11.1. Государственная пошлина по делам, рассматриваемым конституционными (уставными) судами субъектов Российской Федерации 182 1 08 02020 01 0000110</w:t>
      </w:r>
      <w:bookmarkEnd w:id="87"/>
    </w:p>
    <w:p w:rsidR="009A21FD" w:rsidRPr="00C076C1" w:rsidRDefault="009A21FD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171CBD" w:rsidRPr="00C076C1" w:rsidRDefault="00171CBD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прогноза поступлений по государственной пошлине по делам, рассматриваемым конституционными (уставными) судами субъектов Российской Федерации, учитывая их заявительный и (или) нерегулярный характер, осуществляется с помощью применения метода экстраполяции,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 о налогах и сборах</w:t>
      </w:r>
      <w:proofErr w:type="gramEnd"/>
      <w:r w:rsidRPr="00C076C1">
        <w:rPr>
          <w:sz w:val="24"/>
          <w:szCs w:val="24"/>
        </w:rPr>
        <w:t>, а также другие факторы.</w:t>
      </w:r>
    </w:p>
    <w:p w:rsidR="00171CBD" w:rsidRPr="00C076C1" w:rsidRDefault="00171CBD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763E10" w:rsidRPr="00C076C1" w:rsidRDefault="00763E10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88" w:name="_Toc522281889"/>
      <w:r w:rsidRPr="00C076C1">
        <w:rPr>
          <w:rFonts w:ascii="Times New Roman" w:hAnsi="Times New Roman"/>
          <w:b w:val="0"/>
          <w:sz w:val="24"/>
          <w:szCs w:val="24"/>
        </w:rPr>
        <w:t>2.1</w:t>
      </w:r>
      <w:r w:rsidR="00E7585E" w:rsidRPr="00C076C1">
        <w:rPr>
          <w:rFonts w:ascii="Times New Roman" w:hAnsi="Times New Roman"/>
          <w:b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sz w:val="24"/>
          <w:szCs w:val="24"/>
        </w:rPr>
        <w:t>.</w:t>
      </w:r>
      <w:r w:rsidR="00171CBD" w:rsidRPr="00C076C1">
        <w:rPr>
          <w:rFonts w:ascii="Times New Roman" w:hAnsi="Times New Roman"/>
          <w:b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sz w:val="24"/>
          <w:szCs w:val="24"/>
        </w:rPr>
        <w:t>. Государственная пошлина по делам, рассматриваемым в судах общей юрисдикции, мировыми судьями (за исключением Верховного Суда РФ) 182 1 08 03010 01 0000110</w:t>
      </w:r>
      <w:bookmarkEnd w:id="88"/>
    </w:p>
    <w:p w:rsidR="009A21FD" w:rsidRPr="00C076C1" w:rsidRDefault="009A21FD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A73C3" w:rsidRPr="00C076C1" w:rsidRDefault="00763E10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прогноза поступлений по государственной пошлине </w:t>
      </w:r>
      <w:r w:rsidR="002A73C3" w:rsidRPr="00C076C1">
        <w:rPr>
          <w:sz w:val="24"/>
          <w:szCs w:val="24"/>
        </w:rPr>
        <w:t>по делам, рассматриваемым в судах общей юрисдикции, мировыми судьями (за исключением Верховного Суда РФ)</w:t>
      </w:r>
      <w:r w:rsidRPr="00C076C1">
        <w:rPr>
          <w:sz w:val="24"/>
          <w:szCs w:val="24"/>
        </w:rPr>
        <w:t xml:space="preserve">, учитывая их заявительный и (или) нерегулярный характер, осуществляется с помощью применения метода экстраполяции, </w:t>
      </w:r>
      <w:r w:rsidR="002A73C3" w:rsidRPr="00C076C1">
        <w:rPr>
          <w:sz w:val="24"/>
          <w:szCs w:val="24"/>
        </w:rPr>
        <w:t>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</w:t>
      </w:r>
      <w:proofErr w:type="gramEnd"/>
      <w:r w:rsidR="002A73C3" w:rsidRPr="00C076C1">
        <w:rPr>
          <w:sz w:val="24"/>
          <w:szCs w:val="24"/>
        </w:rPr>
        <w:t xml:space="preserve"> законодательства о налогах и сборах, а также другие факторы.</w:t>
      </w:r>
    </w:p>
    <w:p w:rsidR="00992717" w:rsidRPr="00C076C1" w:rsidRDefault="00992717" w:rsidP="00840ED0">
      <w:pPr>
        <w:shd w:val="clear" w:color="auto" w:fill="FFFFFF" w:themeFill="background1"/>
        <w:tabs>
          <w:tab w:val="left" w:pos="3593"/>
        </w:tabs>
        <w:jc w:val="both"/>
        <w:rPr>
          <w:iCs/>
          <w:sz w:val="24"/>
          <w:szCs w:val="24"/>
        </w:rPr>
      </w:pPr>
    </w:p>
    <w:p w:rsidR="00817D35" w:rsidRPr="00C076C1" w:rsidRDefault="00817D35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89" w:name="_Toc460592394"/>
      <w:bookmarkStart w:id="90" w:name="_Toc522281890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F12D90" w:rsidRPr="00C076C1">
        <w:rPr>
          <w:rFonts w:ascii="Times New Roman" w:hAnsi="Times New Roman"/>
          <w:b w:val="0"/>
          <w:sz w:val="24"/>
          <w:szCs w:val="24"/>
        </w:rPr>
        <w:t>1</w:t>
      </w:r>
      <w:r w:rsidR="00E7585E" w:rsidRPr="00C076C1">
        <w:rPr>
          <w:rFonts w:ascii="Times New Roman" w:hAnsi="Times New Roman"/>
          <w:b w:val="0"/>
          <w:sz w:val="24"/>
          <w:szCs w:val="24"/>
        </w:rPr>
        <w:t>1</w:t>
      </w:r>
      <w:r w:rsidR="00F12D90" w:rsidRPr="00C076C1">
        <w:rPr>
          <w:rFonts w:ascii="Times New Roman" w:hAnsi="Times New Roman"/>
          <w:b w:val="0"/>
          <w:sz w:val="24"/>
          <w:szCs w:val="24"/>
        </w:rPr>
        <w:t>.</w:t>
      </w:r>
      <w:r w:rsidR="00047B87" w:rsidRPr="00C076C1">
        <w:rPr>
          <w:rFonts w:ascii="Times New Roman" w:hAnsi="Times New Roman"/>
          <w:b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sz w:val="24"/>
          <w:szCs w:val="24"/>
        </w:rPr>
        <w:t>. Государственная пошлина за государственную регистрацию юридического лица, физических лиц в</w:t>
      </w:r>
      <w:r w:rsidR="009C710A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качестве индивидуальных предпринимателей,</w:t>
      </w:r>
      <w:r w:rsidR="009C710A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изменений, вносимых в учредительные документы</w:t>
      </w:r>
      <w:r w:rsidR="009C710A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юридического лица, за государственную регистрацию</w:t>
      </w:r>
      <w:r w:rsidR="009C710A" w:rsidRPr="00C076C1">
        <w:rPr>
          <w:rFonts w:ascii="Times New Roman" w:hAnsi="Times New Roman"/>
          <w:b w:val="0"/>
          <w:sz w:val="24"/>
          <w:szCs w:val="24"/>
        </w:rPr>
        <w:t xml:space="preserve">  </w:t>
      </w:r>
      <w:r w:rsidRPr="00C076C1">
        <w:rPr>
          <w:rFonts w:ascii="Times New Roman" w:hAnsi="Times New Roman"/>
          <w:b w:val="0"/>
          <w:sz w:val="24"/>
          <w:szCs w:val="24"/>
        </w:rPr>
        <w:t>ликвидации юридического лица и другие юридически</w:t>
      </w:r>
      <w:r w:rsidR="009C710A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значимые действия</w:t>
      </w:r>
      <w:r w:rsidR="001A18E5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182 1 08 07010 01 0000110</w:t>
      </w:r>
      <w:bookmarkEnd w:id="89"/>
      <w:bookmarkEnd w:id="90"/>
    </w:p>
    <w:p w:rsidR="00901545" w:rsidRPr="00C076C1" w:rsidRDefault="00901545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с помощью применения метода экстраполяции, с уч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том корректирующей</w:t>
      </w:r>
      <w:r w:rsidR="009C710A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суммы поступлений, учитывающей изменения законодательства о налогах и сборах</w:t>
      </w:r>
      <w:proofErr w:type="gramEnd"/>
      <w:r w:rsidRPr="00C076C1">
        <w:rPr>
          <w:sz w:val="24"/>
          <w:szCs w:val="24"/>
        </w:rPr>
        <w:t>, а также другие факторы.</w:t>
      </w:r>
    </w:p>
    <w:p w:rsidR="009A21FD" w:rsidRPr="00C076C1" w:rsidRDefault="009A21FD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91" w:name="_Toc460592400"/>
      <w:bookmarkStart w:id="92" w:name="_Toc522281891"/>
      <w:r w:rsidRPr="00C076C1">
        <w:rPr>
          <w:rFonts w:ascii="Times New Roman" w:hAnsi="Times New Roman"/>
          <w:b w:val="0"/>
          <w:i w:val="0"/>
          <w:sz w:val="24"/>
          <w:szCs w:val="24"/>
        </w:rPr>
        <w:t>2.1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. Задолженность и перерасчеты по отмененным налогам, сборам и иным обязательным платежам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182 1 09 00000 00 0000 000</w:t>
      </w:r>
      <w:bookmarkEnd w:id="91"/>
      <w:bookmarkEnd w:id="92"/>
    </w:p>
    <w:p w:rsidR="002E4962" w:rsidRPr="00C076C1" w:rsidRDefault="002E4962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A73C3" w:rsidRPr="00C076C1" w:rsidRDefault="002A73C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При прогнозировании используются показатели отчета по форме </w:t>
      </w:r>
      <w:r w:rsidR="00281FEA" w:rsidRPr="00C076C1">
        <w:rPr>
          <w:sz w:val="24"/>
          <w:szCs w:val="24"/>
        </w:rPr>
        <w:t>№</w:t>
      </w:r>
      <w:r w:rsidRPr="00C076C1">
        <w:rPr>
          <w:sz w:val="24"/>
          <w:szCs w:val="24"/>
        </w:rPr>
        <w:t>4-НМ</w:t>
      </w:r>
      <w:r w:rsidR="00533CBA" w:rsidRPr="00C076C1">
        <w:rPr>
          <w:sz w:val="24"/>
          <w:szCs w:val="24"/>
          <w:lang w:val="en-US"/>
        </w:rPr>
        <w:t> </w:t>
      </w:r>
      <w:r w:rsidRPr="00C076C1">
        <w:rPr>
          <w:sz w:val="24"/>
          <w:szCs w:val="24"/>
        </w:rPr>
        <w:t>«Задолженность по налогам и сборам, пеням и налоговым санкциям в бюджетную систему Российской Федерации»</w:t>
      </w:r>
      <w:r w:rsidR="00901545" w:rsidRPr="00C076C1">
        <w:rPr>
          <w:sz w:val="24"/>
          <w:szCs w:val="24"/>
        </w:rPr>
        <w:t xml:space="preserve"> и динамика фактических поступлений согласно данным отч</w:t>
      </w:r>
      <w:r w:rsidR="004315D1" w:rsidRPr="00C076C1">
        <w:rPr>
          <w:sz w:val="24"/>
          <w:szCs w:val="24"/>
        </w:rPr>
        <w:t>е</w:t>
      </w:r>
      <w:r w:rsidR="004A3BA3" w:rsidRPr="00C076C1">
        <w:rPr>
          <w:sz w:val="24"/>
          <w:szCs w:val="24"/>
        </w:rPr>
        <w:t>та по форме №</w:t>
      </w:r>
      <w:r w:rsidR="00901545" w:rsidRPr="00C076C1">
        <w:rPr>
          <w:sz w:val="24"/>
          <w:szCs w:val="24"/>
        </w:rPr>
        <w:t xml:space="preserve">1-НМ «Начисление и поступление налогов, сборов и иных обязательных платежей в консолидированный бюджет </w:t>
      </w:r>
      <w:r w:rsidR="00A30C71" w:rsidRPr="00C076C1">
        <w:rPr>
          <w:sz w:val="24"/>
          <w:szCs w:val="24"/>
        </w:rPr>
        <w:t>РФ</w:t>
      </w:r>
      <w:r w:rsidR="00901545" w:rsidRPr="00C076C1">
        <w:rPr>
          <w:sz w:val="24"/>
          <w:szCs w:val="24"/>
        </w:rPr>
        <w:t>»</w:t>
      </w:r>
      <w:r w:rsidRPr="00C076C1">
        <w:rPr>
          <w:sz w:val="24"/>
          <w:szCs w:val="24"/>
        </w:rPr>
        <w:t>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817D35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т прогноза поступления доходов </w:t>
      </w:r>
      <w:r w:rsidR="00D26290" w:rsidRPr="00C076C1">
        <w:rPr>
          <w:sz w:val="24"/>
          <w:szCs w:val="24"/>
        </w:rPr>
        <w:t xml:space="preserve">в </w:t>
      </w:r>
      <w:r w:rsidR="00BC6593" w:rsidRPr="00C076C1">
        <w:rPr>
          <w:sz w:val="24"/>
          <w:szCs w:val="24"/>
        </w:rPr>
        <w:t xml:space="preserve">консолидированный  бюджет </w:t>
      </w:r>
      <w:r w:rsidR="00D26290" w:rsidRPr="00C076C1">
        <w:rPr>
          <w:sz w:val="24"/>
          <w:szCs w:val="24"/>
        </w:rPr>
        <w:t xml:space="preserve"> Иркутской области </w:t>
      </w:r>
      <w:r w:rsidRPr="00C076C1">
        <w:rPr>
          <w:sz w:val="24"/>
          <w:szCs w:val="24"/>
        </w:rPr>
        <w:t>от уплаты задолженности и перерасчетов по отмен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нным налогам, сборам и иным обязательным платежам, осуществляется с помощью применения метода экстраполяции</w:t>
      </w:r>
      <w:r w:rsidR="002A73C3" w:rsidRPr="00C076C1">
        <w:rPr>
          <w:sz w:val="24"/>
          <w:szCs w:val="24"/>
        </w:rPr>
        <w:t xml:space="preserve">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 о налогах и </w:t>
      </w:r>
      <w:r w:rsidR="002A73C3" w:rsidRPr="00C076C1">
        <w:rPr>
          <w:sz w:val="24"/>
          <w:szCs w:val="24"/>
        </w:rPr>
        <w:lastRenderedPageBreak/>
        <w:t>сборах</w:t>
      </w:r>
      <w:proofErr w:type="gramEnd"/>
      <w:r w:rsidR="002A73C3" w:rsidRPr="00C076C1">
        <w:rPr>
          <w:sz w:val="24"/>
          <w:szCs w:val="24"/>
        </w:rPr>
        <w:t xml:space="preserve">, а также другие факторы. </w:t>
      </w:r>
      <w:r w:rsidRPr="00C076C1">
        <w:rPr>
          <w:sz w:val="24"/>
          <w:szCs w:val="24"/>
        </w:rPr>
        <w:t xml:space="preserve"> </w:t>
      </w:r>
    </w:p>
    <w:p w:rsidR="004864CE" w:rsidRPr="00C076C1" w:rsidRDefault="004864CE" w:rsidP="00840ED0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:rsidR="00817D35" w:rsidRPr="00C076C1" w:rsidRDefault="00817D35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93" w:name="_Toc460592405"/>
      <w:bookmarkStart w:id="94" w:name="_Toc522281892"/>
      <w:r w:rsidRPr="00C076C1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F12D90" w:rsidRPr="00C076C1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E7585E" w:rsidRPr="00C076C1"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2A73C3" w:rsidRPr="00C076C1">
        <w:rPr>
          <w:rFonts w:ascii="Times New Roman" w:hAnsi="Times New Roman"/>
          <w:b w:val="0"/>
          <w:i w:val="0"/>
          <w:sz w:val="24"/>
          <w:szCs w:val="24"/>
        </w:rPr>
        <w:t>Регулярные платежи за пользование недрами при пользовании недрами на территории Российской Федерации</w:t>
      </w:r>
      <w:r w:rsidR="001A18E5" w:rsidRPr="00C076C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182 112 </w:t>
      </w:r>
      <w:r w:rsidR="002A73C3" w:rsidRPr="00C076C1">
        <w:rPr>
          <w:rFonts w:ascii="Times New Roman" w:hAnsi="Times New Roman"/>
          <w:b w:val="0"/>
          <w:i w:val="0"/>
          <w:sz w:val="24"/>
          <w:szCs w:val="24"/>
        </w:rPr>
        <w:t>0203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0 0</w:t>
      </w:r>
      <w:r w:rsidR="002A73C3" w:rsidRPr="00C076C1"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 0000 </w:t>
      </w:r>
      <w:r w:rsidR="002A73C3" w:rsidRPr="00C076C1">
        <w:rPr>
          <w:rFonts w:ascii="Times New Roman" w:hAnsi="Times New Roman"/>
          <w:b w:val="0"/>
          <w:i w:val="0"/>
          <w:sz w:val="24"/>
          <w:szCs w:val="24"/>
        </w:rPr>
        <w:t>12</w:t>
      </w:r>
      <w:r w:rsidRPr="00C076C1">
        <w:rPr>
          <w:rFonts w:ascii="Times New Roman" w:hAnsi="Times New Roman"/>
          <w:b w:val="0"/>
          <w:i w:val="0"/>
          <w:sz w:val="24"/>
          <w:szCs w:val="24"/>
        </w:rPr>
        <w:t>0</w:t>
      </w:r>
      <w:bookmarkEnd w:id="93"/>
      <w:bookmarkEnd w:id="94"/>
    </w:p>
    <w:p w:rsidR="00281FEA" w:rsidRPr="00C076C1" w:rsidRDefault="00281FEA" w:rsidP="00281FEA"/>
    <w:p w:rsidR="004864CE" w:rsidRPr="00C076C1" w:rsidRDefault="00817D35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 прогноза поступлений доходов от уплаты регулярных платежей за пользование недрами осуществляется в соответствии с законом РФ от 21.02.1992</w:t>
      </w:r>
      <w:r w:rsidR="00651E3B" w:rsidRPr="00C076C1">
        <w:rPr>
          <w:sz w:val="24"/>
          <w:szCs w:val="24"/>
        </w:rPr>
        <w:t xml:space="preserve"> </w:t>
      </w:r>
      <w:r w:rsidRPr="00C076C1">
        <w:rPr>
          <w:sz w:val="24"/>
          <w:szCs w:val="24"/>
        </w:rPr>
        <w:t>№2395-1 «О недрах».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864CE" w:rsidRPr="00C076C1" w:rsidRDefault="004864C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Пи расчете регулярных платежей за пользование недрами на территории РФ используется: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864CE" w:rsidRPr="00C076C1" w:rsidRDefault="004864C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информация о начисленных суммах регулярных платежей за пользование недрами при предоставлении пользователям недр исключительных прав на поиск и оценку месторождений полезных ископаемых, разведку полезных ископаемых, геологическое изучение и оценку пригодности участков недр для строительства и эксплуатации сооружений, не связанных с добычей полезных ископаемых, согласно данным налоговой отчетности за предшествующий год;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A73C3" w:rsidRPr="00C076C1" w:rsidRDefault="004864CE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информация о прогнозируемых объемах поступлений о</w:t>
      </w:r>
      <w:r w:rsidR="002A73C3" w:rsidRPr="00C076C1">
        <w:rPr>
          <w:sz w:val="24"/>
          <w:szCs w:val="24"/>
        </w:rPr>
        <w:t>т крупнейших налогоплательщиков;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A73C3" w:rsidRPr="00C076C1" w:rsidRDefault="002A73C3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</w:t>
      </w:r>
      <w:r w:rsidR="004315D1" w:rsidRPr="00C076C1">
        <w:rPr>
          <w:sz w:val="24"/>
          <w:szCs w:val="24"/>
        </w:rPr>
        <w:t>е</w:t>
      </w:r>
      <w:r w:rsidR="00281FEA" w:rsidRPr="00C076C1">
        <w:rPr>
          <w:sz w:val="24"/>
          <w:szCs w:val="24"/>
        </w:rPr>
        <w:t>та по форме №</w:t>
      </w:r>
      <w:r w:rsidRPr="00C076C1">
        <w:rPr>
          <w:sz w:val="24"/>
          <w:szCs w:val="24"/>
        </w:rPr>
        <w:t>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A73C3" w:rsidRPr="00C076C1" w:rsidRDefault="002A73C3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поступлений регулярных платежей в разрезе крупнейших налогоплательщиков;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171CBD" w:rsidRPr="00C076C1" w:rsidRDefault="00171CBD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норматив зачисления доходов от уплаты регулярных платежей за пользование недрами на территории РФ, в областной бюджет в соответствии со статьями БК РФ</w:t>
      </w:r>
      <w:r w:rsidR="00063C4B" w:rsidRPr="00C076C1">
        <w:rPr>
          <w:sz w:val="24"/>
          <w:szCs w:val="24"/>
        </w:rPr>
        <w:t>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00"/>
        </w:tabs>
        <w:jc w:val="both"/>
        <w:rPr>
          <w:sz w:val="24"/>
          <w:szCs w:val="24"/>
        </w:rPr>
      </w:pPr>
    </w:p>
    <w:p w:rsidR="003817CB" w:rsidRPr="00C076C1" w:rsidRDefault="002A73C3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gramStart"/>
      <w:r w:rsidRPr="00C076C1">
        <w:rPr>
          <w:sz w:val="24"/>
          <w:szCs w:val="24"/>
        </w:rPr>
        <w:t>Прогнозный объем поступлений доходов от регулярных платежей за пользование недрами при пользовании недрами на территории РФ, осуществляется с помощью применения метода экстраполяции, основанного на фактических поступлениях за предшествующие прогнозируемому 3 года и поступлениях текущего года (без учета разовых поступлений в счет погашения задолженности), сложившегося по итогам текущего года темпа роста поступлений и корректирующей суммы поступлений, учитывающей изменения законодательства о налогах</w:t>
      </w:r>
      <w:proofErr w:type="gramEnd"/>
      <w:r w:rsidRPr="00C076C1">
        <w:rPr>
          <w:sz w:val="24"/>
          <w:szCs w:val="24"/>
        </w:rPr>
        <w:t xml:space="preserve"> </w:t>
      </w:r>
      <w:proofErr w:type="gramStart"/>
      <w:r w:rsidRPr="00C076C1">
        <w:rPr>
          <w:sz w:val="24"/>
          <w:szCs w:val="24"/>
        </w:rPr>
        <w:t xml:space="preserve">и сборах, а также </w:t>
      </w:r>
      <w:r w:rsidR="003817CB" w:rsidRPr="00C076C1">
        <w:rPr>
          <w:sz w:val="24"/>
          <w:szCs w:val="24"/>
        </w:rPr>
        <w:t xml:space="preserve">выпадающие доходы в связи с применением льгот, освобождений и иных преференций, предоставляемых в рамках действующего законодательства РФ и (или) иных нормативных правовых актов РФ. </w:t>
      </w:r>
      <w:proofErr w:type="gramEnd"/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3817CB" w:rsidRPr="00C076C1" w:rsidRDefault="003817CB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 xml:space="preserve">м выпадающих доходов определяется в рамках прописанного </w:t>
      </w:r>
      <w:proofErr w:type="gramStart"/>
      <w:r w:rsidRPr="00C076C1">
        <w:rPr>
          <w:sz w:val="24"/>
          <w:szCs w:val="24"/>
        </w:rPr>
        <w:t>алгоритма расч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та прогнозного объ</w:t>
      </w:r>
      <w:r w:rsidR="004315D1" w:rsidRPr="00C076C1">
        <w:rPr>
          <w:sz w:val="24"/>
          <w:szCs w:val="24"/>
        </w:rPr>
        <w:t>е</w:t>
      </w:r>
      <w:r w:rsidRPr="00C076C1">
        <w:rPr>
          <w:sz w:val="24"/>
          <w:szCs w:val="24"/>
        </w:rPr>
        <w:t>ма поступлений платежей</w:t>
      </w:r>
      <w:proofErr w:type="gramEnd"/>
      <w:r w:rsidRPr="00C076C1">
        <w:rPr>
          <w:sz w:val="24"/>
          <w:szCs w:val="24"/>
        </w:rPr>
        <w:t>.</w:t>
      </w:r>
    </w:p>
    <w:p w:rsidR="00461917" w:rsidRPr="00C076C1" w:rsidRDefault="00461917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F44" w:rsidRPr="00C076C1" w:rsidRDefault="00BB4F44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95" w:name="_Toc522281893"/>
      <w:r w:rsidRPr="00C076C1">
        <w:rPr>
          <w:rFonts w:ascii="Times New Roman" w:hAnsi="Times New Roman"/>
          <w:b w:val="0"/>
          <w:i w:val="0"/>
          <w:sz w:val="24"/>
          <w:szCs w:val="24"/>
        </w:rPr>
        <w:t>2.14. Доходы от оказания платных услуг (работ) и компенсации затрат государства 182 1 13 00000 00 0000 000</w:t>
      </w:r>
      <w:bookmarkEnd w:id="95"/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учетом следующих факторов: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изменений в законодательстве;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 xml:space="preserve">- динамики поступления за периоды, предшествующие </w:t>
      </w:r>
      <w:proofErr w:type="gramStart"/>
      <w:r w:rsidRPr="00C076C1">
        <w:rPr>
          <w:sz w:val="24"/>
          <w:szCs w:val="24"/>
        </w:rPr>
        <w:t>прогнозируемому</w:t>
      </w:r>
      <w:proofErr w:type="gramEnd"/>
      <w:r w:rsidRPr="00C076C1">
        <w:rPr>
          <w:sz w:val="24"/>
          <w:szCs w:val="24"/>
        </w:rPr>
        <w:t>, динамики текущих поступлений;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данные форм статистической налоговой отчетности и сведений;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иных факторов (в том числе поступления, имеющие нестабильный "разовый" характер и др.).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96" w:name="_Toc522281894"/>
      <w:r w:rsidRPr="00C076C1">
        <w:rPr>
          <w:rFonts w:ascii="Times New Roman" w:hAnsi="Times New Roman"/>
          <w:b w:val="0"/>
          <w:sz w:val="24"/>
          <w:szCs w:val="24"/>
        </w:rPr>
        <w:t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</w:r>
      <w:bookmarkEnd w:id="96"/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объем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(ПЕГРН) определяется исходя из следующего алгоритма расчета: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ПЕГРН = КЕГРН * </w:t>
      </w:r>
      <w:proofErr w:type="spellStart"/>
      <w:r w:rsidRPr="00C076C1">
        <w:rPr>
          <w:sz w:val="24"/>
          <w:szCs w:val="24"/>
        </w:rPr>
        <w:t>СрЕГРН</w:t>
      </w:r>
      <w:proofErr w:type="spellEnd"/>
      <w:r w:rsidRPr="00C076C1">
        <w:rPr>
          <w:sz w:val="24"/>
          <w:szCs w:val="24"/>
        </w:rPr>
        <w:t xml:space="preserve"> (+/-) F,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КЕГРН -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этом расчет количества обращений производится методом экстраполяции или методом усреднения.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СрЕГРН</w:t>
      </w:r>
      <w:proofErr w:type="spellEnd"/>
      <w:r w:rsidRPr="00C076C1">
        <w:rPr>
          <w:sz w:val="24"/>
          <w:szCs w:val="24"/>
        </w:rPr>
        <w:t xml:space="preserve"> -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F -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97" w:name="_Toc522281895"/>
      <w:r w:rsidRPr="00C076C1">
        <w:rPr>
          <w:rFonts w:ascii="Times New Roman" w:hAnsi="Times New Roman"/>
          <w:b w:val="0"/>
          <w:sz w:val="24"/>
          <w:szCs w:val="24"/>
        </w:rPr>
        <w:t>2.14.2. Плата за предоставление сведений, содержащихся в государственном адресном реестре 182 1 13 01060 01 0000 130</w:t>
      </w:r>
      <w:bookmarkEnd w:id="97"/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поступлений платы за предоставление сведений, содержащихся в государственном адресном реестре, основывается на прямом методе расчета.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объем поступлений платы за предоставление сведений, содержащихся в государственном адресном реестре (ПГАР) определяется исходя из следующего алгоритма расчета: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ПГАР = КГАР * </w:t>
      </w:r>
      <w:proofErr w:type="spellStart"/>
      <w:r w:rsidRPr="00C076C1">
        <w:rPr>
          <w:sz w:val="24"/>
          <w:szCs w:val="24"/>
        </w:rPr>
        <w:t>СрГАР</w:t>
      </w:r>
      <w:proofErr w:type="spellEnd"/>
      <w:r w:rsidRPr="00C076C1">
        <w:rPr>
          <w:sz w:val="24"/>
          <w:szCs w:val="24"/>
        </w:rPr>
        <w:t xml:space="preserve"> (+/-) F,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КГАР - прогнозируемое (расчетное) количество обращений за предоставлением сведений, содержащихся в государственном адресном реестре, единиц;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этом расчет количества обращений производится методом экстраполяции или методом усреднения.</w:t>
      </w:r>
    </w:p>
    <w:p w:rsidR="004A3BA3" w:rsidRPr="00C076C1" w:rsidRDefault="004A3BA3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СрГАР</w:t>
      </w:r>
      <w:proofErr w:type="spellEnd"/>
      <w:r w:rsidRPr="00C076C1">
        <w:rPr>
          <w:sz w:val="24"/>
          <w:szCs w:val="24"/>
        </w:rPr>
        <w:t xml:space="preserve"> - средний (расчетный) размер платы за предоставление сведений, содержащихся в государственном адресном реестре, рублей;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BB4F44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F -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81FEA" w:rsidRPr="00C076C1" w:rsidRDefault="00BB4F4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4F44" w:rsidRPr="00C076C1" w:rsidRDefault="00BB4F44" w:rsidP="00840ED0">
      <w:pPr>
        <w:shd w:val="clear" w:color="auto" w:fill="FFFFFF" w:themeFill="background1"/>
        <w:tabs>
          <w:tab w:val="left" w:pos="3593"/>
        </w:tabs>
        <w:jc w:val="both"/>
        <w:rPr>
          <w:iCs/>
          <w:sz w:val="24"/>
          <w:szCs w:val="24"/>
        </w:rPr>
      </w:pPr>
    </w:p>
    <w:p w:rsidR="00281FEA" w:rsidRPr="00C076C1" w:rsidRDefault="00BB4F44" w:rsidP="004A3BA3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98" w:name="_Toc522281896"/>
      <w:r w:rsidRPr="00C076C1">
        <w:rPr>
          <w:rFonts w:ascii="Times New Roman" w:hAnsi="Times New Roman"/>
          <w:b w:val="0"/>
          <w:sz w:val="24"/>
          <w:szCs w:val="24"/>
        </w:rPr>
        <w:t xml:space="preserve">2.14.3. </w:t>
      </w:r>
      <w:r w:rsidR="00565A6A" w:rsidRPr="00C076C1">
        <w:rPr>
          <w:rFonts w:ascii="Times New Roman" w:hAnsi="Times New Roman"/>
          <w:b w:val="0"/>
          <w:sz w:val="24"/>
          <w:szCs w:val="24"/>
        </w:rPr>
        <w:t xml:space="preserve"> Плата за предоставление информации из реестра дисквалифицированных лиц 182 1 13 01190 01 0000 130</w:t>
      </w:r>
      <w:bookmarkEnd w:id="98"/>
    </w:p>
    <w:p w:rsidR="00565A6A" w:rsidRPr="00C076C1" w:rsidRDefault="00565A6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поступлений платы за предоставление информации из реестра дисквалифицированных лиц основывается на прямом методе расчета.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281FE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объем поступлений платы за предоставление информации из реестра дисквалифицированных лиц (ПДЛ) определяется исходя из следующего алгоритма расчета:</w:t>
      </w: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ПДЛ = КДЛ * </w:t>
      </w:r>
      <w:proofErr w:type="spellStart"/>
      <w:r w:rsidRPr="00C076C1">
        <w:rPr>
          <w:sz w:val="24"/>
          <w:szCs w:val="24"/>
        </w:rPr>
        <w:t>СрДЛ</w:t>
      </w:r>
      <w:proofErr w:type="spellEnd"/>
      <w:r w:rsidRPr="00C076C1">
        <w:rPr>
          <w:sz w:val="24"/>
          <w:szCs w:val="24"/>
        </w:rPr>
        <w:t xml:space="preserve"> (+/-) F,</w:t>
      </w: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КДЛ - прогнозируемое (расчетное) количество обращений за информацией из реестра дисквалифицированных лиц, единиц;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этом расчет количества обращений производится методом экстраполяции или методом усреднения.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СрДЛ</w:t>
      </w:r>
      <w:proofErr w:type="spellEnd"/>
      <w:r w:rsidRPr="00C076C1">
        <w:rPr>
          <w:sz w:val="24"/>
          <w:szCs w:val="24"/>
        </w:rPr>
        <w:t xml:space="preserve"> - размер платы за предоставление информации из реестра дисквалифицированных лиц, рублей;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565A6A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F -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81FEA" w:rsidRPr="00C076C1" w:rsidRDefault="00281FEA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BB4F44" w:rsidRPr="00C076C1" w:rsidRDefault="00565A6A" w:rsidP="00840ED0">
      <w:pPr>
        <w:shd w:val="clear" w:color="auto" w:fill="FFFFFF" w:themeFill="background1"/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Плата за предоставление информации из реестра дисквалифицированных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4F44" w:rsidRPr="00C076C1" w:rsidRDefault="00BB4F44" w:rsidP="00840ED0">
      <w:pPr>
        <w:shd w:val="clear" w:color="auto" w:fill="FFFFFF" w:themeFill="background1"/>
        <w:jc w:val="both"/>
        <w:rPr>
          <w:sz w:val="24"/>
          <w:szCs w:val="24"/>
        </w:rPr>
      </w:pPr>
    </w:p>
    <w:p w:rsidR="00470B40" w:rsidRPr="00C076C1" w:rsidRDefault="00470B40" w:rsidP="00840ED0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99" w:name="_Toc522281897"/>
      <w:r w:rsidRPr="00C076C1">
        <w:rPr>
          <w:rFonts w:ascii="Times New Roman" w:hAnsi="Times New Roman"/>
          <w:b w:val="0"/>
          <w:i w:val="0"/>
          <w:sz w:val="24"/>
          <w:szCs w:val="24"/>
        </w:rPr>
        <w:t xml:space="preserve">2.15. </w:t>
      </w:r>
      <w:r w:rsidR="004B13D6" w:rsidRPr="00C076C1">
        <w:rPr>
          <w:rFonts w:ascii="Times New Roman" w:hAnsi="Times New Roman"/>
          <w:b w:val="0"/>
          <w:i w:val="0"/>
          <w:sz w:val="24"/>
          <w:szCs w:val="24"/>
        </w:rPr>
        <w:t>Штрафы, санкции, возмещение ущерба 182 1 16 00000 00 0000 000</w:t>
      </w:r>
      <w:bookmarkEnd w:id="99"/>
    </w:p>
    <w:p w:rsidR="00470B40" w:rsidRPr="00C076C1" w:rsidRDefault="00470B40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Бюджетный кодекс Российской Федерации;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расчете учитываются следующие факторы: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изменения в законодательстве;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динамика фактических поступлений по налогу согласно данным отчета по форме № 1-НМ "Отчет о начислении и поступлении налогов, сборов и иных обязательных платежей в бюджетную систему Российской Федерации";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B13D6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данные форм статистической налоговой отчетности и сведений;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81FEA" w:rsidRPr="00C076C1" w:rsidRDefault="004B13D6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- иные факторы (в том числе возможная корректировка на поступления, имеющие характер "всплеска" и др.).</w:t>
      </w:r>
    </w:p>
    <w:p w:rsidR="00E11073" w:rsidRPr="00C076C1" w:rsidRDefault="00E11073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70B40" w:rsidRPr="00C076C1" w:rsidRDefault="00470B40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0" w:name="_Toc522281898"/>
      <w:r w:rsidRPr="00C076C1">
        <w:rPr>
          <w:rFonts w:ascii="Times New Roman" w:hAnsi="Times New Roman"/>
          <w:b w:val="0"/>
          <w:sz w:val="24"/>
          <w:szCs w:val="24"/>
        </w:rPr>
        <w:t>2.</w:t>
      </w:r>
      <w:r w:rsidR="00544D2C" w:rsidRPr="00C076C1">
        <w:rPr>
          <w:rFonts w:ascii="Times New Roman" w:hAnsi="Times New Roman"/>
          <w:b w:val="0"/>
          <w:sz w:val="24"/>
          <w:szCs w:val="24"/>
        </w:rPr>
        <w:t>15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.1. </w:t>
      </w:r>
      <w:r w:rsidR="00544D2C" w:rsidRPr="00C076C1">
        <w:rPr>
          <w:rFonts w:ascii="Times New Roman" w:hAnsi="Times New Roman"/>
          <w:b w:val="0"/>
          <w:sz w:val="24"/>
          <w:szCs w:val="24"/>
        </w:rPr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00 0000 140</w:t>
      </w:r>
      <w:bookmarkEnd w:id="100"/>
    </w:p>
    <w:p w:rsidR="00470B40" w:rsidRPr="00C076C1" w:rsidRDefault="00470B40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прогнозного объема поступления денежных взысканий (штрафов) за 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470B40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E11073" w:rsidRPr="00C076C1" w:rsidRDefault="00E11073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1" w:name="_Toc522281899"/>
      <w:r w:rsidRPr="00C076C1">
        <w:rPr>
          <w:rFonts w:ascii="Times New Roman" w:hAnsi="Times New Roman"/>
          <w:b w:val="0"/>
          <w:sz w:val="24"/>
          <w:szCs w:val="24"/>
        </w:rPr>
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  <w:bookmarkEnd w:id="101"/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прогнозного объема поступления денежных взысканий (штрафов) за 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E11073" w:rsidRPr="00C076C1" w:rsidRDefault="00E11073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2" w:name="_Toc522281900"/>
      <w:r w:rsidRPr="00C076C1">
        <w:rPr>
          <w:rFonts w:ascii="Times New Roman" w:hAnsi="Times New Roman"/>
          <w:b w:val="0"/>
          <w:sz w:val="24"/>
          <w:szCs w:val="24"/>
        </w:rPr>
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</w:r>
      <w:bookmarkEnd w:id="102"/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Расчет прогнозного объема поступления денежных взысканий (штрафов) за 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992717" w:rsidRPr="00C076C1" w:rsidRDefault="00992717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544D2C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3" w:name="_Toc522281901"/>
      <w:r w:rsidRPr="00C076C1">
        <w:rPr>
          <w:rFonts w:ascii="Times New Roman" w:hAnsi="Times New Roman"/>
          <w:b w:val="0"/>
          <w:sz w:val="24"/>
          <w:szCs w:val="24"/>
        </w:rPr>
        <w:t xml:space="preserve">2.15.4. </w:t>
      </w:r>
      <w:r w:rsidR="00C20EF8" w:rsidRPr="00C076C1">
        <w:rPr>
          <w:rFonts w:ascii="Times New Roman" w:hAnsi="Times New Roman"/>
          <w:b w:val="0"/>
          <w:sz w:val="24"/>
          <w:szCs w:val="24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 расчетов  и  (или)  расчетов  с  использованием  платежных карт 182 1 16 06000 01 0000 140</w:t>
      </w:r>
      <w:bookmarkEnd w:id="103"/>
    </w:p>
    <w:p w:rsidR="00544D2C" w:rsidRPr="00C076C1" w:rsidRDefault="00544D2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основывается на прямом методе.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Прогнозный объем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(ШККТ) определяется исходя из следующего алгоритма расчета:</w:t>
      </w: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ШККТ = КККТ * </w:t>
      </w:r>
      <w:proofErr w:type="spellStart"/>
      <w:r w:rsidRPr="00C076C1">
        <w:rPr>
          <w:sz w:val="24"/>
          <w:szCs w:val="24"/>
        </w:rPr>
        <w:t>СрККТ</w:t>
      </w:r>
      <w:proofErr w:type="spellEnd"/>
      <w:r w:rsidRPr="00C076C1">
        <w:rPr>
          <w:sz w:val="24"/>
          <w:szCs w:val="24"/>
        </w:rPr>
        <w:t xml:space="preserve"> (+/-) F,</w:t>
      </w: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где: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КККТ - прогнозируемое (расчетное)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При этом расчет количества штрафов производится методом экстраполяции или методом усреднения.</w:t>
      </w: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proofErr w:type="spellStart"/>
      <w:r w:rsidRPr="00C076C1">
        <w:rPr>
          <w:sz w:val="24"/>
          <w:szCs w:val="24"/>
        </w:rPr>
        <w:t>СрККТ</w:t>
      </w:r>
      <w:proofErr w:type="spellEnd"/>
      <w:r w:rsidRPr="00C076C1">
        <w:rPr>
          <w:sz w:val="24"/>
          <w:szCs w:val="24"/>
        </w:rPr>
        <w:t xml:space="preserve"> - средний (расчетный)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 xml:space="preserve">Для расчета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C076C1">
        <w:rPr>
          <w:sz w:val="24"/>
          <w:szCs w:val="24"/>
        </w:rPr>
        <w:t>к</w:t>
      </w:r>
      <w:proofErr w:type="gramEnd"/>
      <w:r w:rsidRPr="00C076C1">
        <w:rPr>
          <w:sz w:val="24"/>
          <w:szCs w:val="24"/>
        </w:rPr>
        <w:t xml:space="preserve"> отчетному.</w:t>
      </w:r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F -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281FEA" w:rsidRPr="00C076C1" w:rsidRDefault="00281FEA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544D2C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E11073" w:rsidRPr="00C076C1" w:rsidRDefault="00E11073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C20EF8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4" w:name="_Toc522281902"/>
      <w:r w:rsidRPr="00C076C1">
        <w:rPr>
          <w:rFonts w:ascii="Times New Roman" w:hAnsi="Times New Roman"/>
          <w:b w:val="0"/>
          <w:sz w:val="24"/>
          <w:szCs w:val="24"/>
        </w:rPr>
        <w:t>2.15.</w:t>
      </w:r>
      <w:r w:rsidR="005C453A" w:rsidRPr="00C076C1">
        <w:rPr>
          <w:rFonts w:ascii="Times New Roman" w:hAnsi="Times New Roman"/>
          <w:b w:val="0"/>
          <w:sz w:val="24"/>
          <w:szCs w:val="24"/>
        </w:rPr>
        <w:t>5</w:t>
      </w:r>
      <w:r w:rsidRPr="00C076C1">
        <w:rPr>
          <w:rFonts w:ascii="Times New Roman" w:hAnsi="Times New Roman"/>
          <w:b w:val="0"/>
          <w:sz w:val="24"/>
          <w:szCs w:val="24"/>
        </w:rPr>
        <w:t xml:space="preserve">. </w:t>
      </w:r>
      <w:r w:rsidR="002214A2" w:rsidRPr="00C076C1">
        <w:rPr>
          <w:rFonts w:ascii="Times New Roman" w:hAnsi="Times New Roman"/>
          <w:b w:val="0"/>
          <w:sz w:val="24"/>
          <w:szCs w:val="24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</w:r>
      <w:bookmarkEnd w:id="104"/>
    </w:p>
    <w:p w:rsidR="00C20EF8" w:rsidRPr="00C076C1" w:rsidRDefault="00C20EF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214A2" w:rsidRPr="00C076C1" w:rsidRDefault="002214A2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lastRenderedPageBreak/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664A58" w:rsidRPr="00C076C1" w:rsidRDefault="00664A5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2214A2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664A58" w:rsidRPr="00C076C1" w:rsidRDefault="00664A5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214A2" w:rsidRPr="00C076C1" w:rsidRDefault="002214A2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5" w:name="_Toc522281903"/>
      <w:r w:rsidRPr="00C076C1">
        <w:rPr>
          <w:rFonts w:ascii="Times New Roman" w:hAnsi="Times New Roman"/>
          <w:b w:val="0"/>
          <w:sz w:val="24"/>
          <w:szCs w:val="24"/>
        </w:rPr>
        <w:t>2.15.6.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bookmarkEnd w:id="105"/>
    </w:p>
    <w:p w:rsidR="002214A2" w:rsidRPr="00C076C1" w:rsidRDefault="002214A2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A7057" w:rsidRPr="00C076C1" w:rsidRDefault="002A7057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37376C" w:rsidRPr="00C076C1" w:rsidRDefault="0037376C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2214A2" w:rsidRPr="00C076C1" w:rsidRDefault="002A7057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2214A2" w:rsidRPr="00C076C1" w:rsidRDefault="002214A2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702B7B" w:rsidRPr="00C076C1" w:rsidRDefault="00702B7B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6" w:name="_Toc522281904"/>
      <w:r w:rsidRPr="00C076C1">
        <w:rPr>
          <w:rFonts w:ascii="Times New Roman" w:hAnsi="Times New Roman"/>
          <w:b w:val="0"/>
          <w:sz w:val="24"/>
          <w:szCs w:val="24"/>
        </w:rPr>
        <w:t>2.15.</w:t>
      </w:r>
      <w:r w:rsidR="002A7057" w:rsidRPr="00C076C1">
        <w:rPr>
          <w:rFonts w:ascii="Times New Roman" w:hAnsi="Times New Roman"/>
          <w:b w:val="0"/>
          <w:sz w:val="24"/>
          <w:szCs w:val="24"/>
        </w:rPr>
        <w:t>7</w:t>
      </w:r>
      <w:r w:rsidRPr="00C076C1">
        <w:rPr>
          <w:rFonts w:ascii="Times New Roman" w:hAnsi="Times New Roman"/>
          <w:b w:val="0"/>
          <w:sz w:val="24"/>
          <w:szCs w:val="24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8F4D14" w:rsidRPr="00C076C1">
        <w:rPr>
          <w:rFonts w:ascii="Times New Roman" w:hAnsi="Times New Roman"/>
          <w:b w:val="0"/>
          <w:sz w:val="24"/>
          <w:szCs w:val="24"/>
        </w:rPr>
        <w:t xml:space="preserve"> </w:t>
      </w:r>
      <w:r w:rsidRPr="00C076C1">
        <w:rPr>
          <w:rFonts w:ascii="Times New Roman" w:hAnsi="Times New Roman"/>
          <w:b w:val="0"/>
          <w:sz w:val="24"/>
          <w:szCs w:val="24"/>
        </w:rPr>
        <w:t>182 1 16 43000 01 0000 140</w:t>
      </w:r>
      <w:bookmarkEnd w:id="106"/>
    </w:p>
    <w:p w:rsidR="00702B7B" w:rsidRPr="00C076C1" w:rsidRDefault="00702B7B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8F4D14" w:rsidRPr="00C076C1" w:rsidRDefault="008F4D1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прогнозного объема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664A58" w:rsidRPr="00C076C1" w:rsidRDefault="00664A5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C20EF8" w:rsidRPr="00C076C1" w:rsidRDefault="008F4D1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664A58" w:rsidRPr="00C076C1" w:rsidRDefault="00664A5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8F4D14" w:rsidRPr="00C076C1" w:rsidRDefault="008F4D14" w:rsidP="00840ED0">
      <w:pPr>
        <w:pStyle w:val="3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7" w:name="_Toc522281905"/>
      <w:r w:rsidRPr="00C076C1">
        <w:rPr>
          <w:rFonts w:ascii="Times New Roman" w:hAnsi="Times New Roman"/>
          <w:b w:val="0"/>
          <w:sz w:val="24"/>
          <w:szCs w:val="24"/>
        </w:rPr>
        <w:t>2.15.</w:t>
      </w:r>
      <w:r w:rsidR="002A7057" w:rsidRPr="00C076C1">
        <w:rPr>
          <w:rFonts w:ascii="Times New Roman" w:hAnsi="Times New Roman"/>
          <w:b w:val="0"/>
          <w:sz w:val="24"/>
          <w:szCs w:val="24"/>
        </w:rPr>
        <w:t>8</w:t>
      </w:r>
      <w:r w:rsidRPr="00C076C1">
        <w:rPr>
          <w:rFonts w:ascii="Times New Roman" w:hAnsi="Times New Roman"/>
          <w:b w:val="0"/>
          <w:sz w:val="24"/>
          <w:szCs w:val="24"/>
        </w:rPr>
        <w:t>. Прочие поступления от денежных взысканий (штрафов) и иных сумм в возмещение ущерба 182 1 16 90000 00 0000 140</w:t>
      </w:r>
      <w:bookmarkEnd w:id="107"/>
    </w:p>
    <w:p w:rsidR="008F4D14" w:rsidRPr="00C076C1" w:rsidRDefault="008F4D1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8F4D14" w:rsidRPr="00C076C1" w:rsidRDefault="008F4D1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Расчет прогнозного объема прочих поступлений от денежных взысканий (штрафов) и иных сумм в возмещение ущерба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664A58" w:rsidRPr="00C076C1" w:rsidRDefault="00664A58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</w:p>
    <w:p w:rsidR="008F4D14" w:rsidRPr="00C076C1" w:rsidRDefault="008F4D14" w:rsidP="00840ED0">
      <w:pPr>
        <w:shd w:val="clear" w:color="auto" w:fill="FFFFFF" w:themeFill="background1"/>
        <w:tabs>
          <w:tab w:val="left" w:pos="958"/>
        </w:tabs>
        <w:jc w:val="both"/>
        <w:rPr>
          <w:sz w:val="24"/>
          <w:szCs w:val="24"/>
        </w:rPr>
      </w:pPr>
      <w:r w:rsidRPr="00C076C1">
        <w:rPr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sectPr w:rsidR="008F4D14" w:rsidRPr="00C076C1" w:rsidSect="008C5073">
      <w:headerReference w:type="default" r:id="rId10"/>
      <w:footerReference w:type="default" r:id="rId11"/>
      <w:headerReference w:type="first" r:id="rId12"/>
      <w:pgSz w:w="11909" w:h="16834"/>
      <w:pgMar w:top="481" w:right="529" w:bottom="720" w:left="1142" w:header="284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9A" w:rsidRDefault="00754C9A" w:rsidP="001A18E5">
      <w:r>
        <w:separator/>
      </w:r>
    </w:p>
  </w:endnote>
  <w:endnote w:type="continuationSeparator" w:id="0">
    <w:p w:rsidR="00754C9A" w:rsidRDefault="00754C9A" w:rsidP="001A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A3" w:rsidRDefault="004A3BA3">
    <w:pPr>
      <w:pStyle w:val="a7"/>
      <w:jc w:val="center"/>
    </w:pPr>
  </w:p>
  <w:p w:rsidR="004A3BA3" w:rsidRDefault="004A3B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9A" w:rsidRDefault="00754C9A" w:rsidP="001A18E5">
      <w:r>
        <w:separator/>
      </w:r>
    </w:p>
  </w:footnote>
  <w:footnote w:type="continuationSeparator" w:id="0">
    <w:p w:rsidR="00754C9A" w:rsidRDefault="00754C9A" w:rsidP="001A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01808"/>
      <w:docPartObj>
        <w:docPartGallery w:val="Page Numbers (Top of Page)"/>
        <w:docPartUnique/>
      </w:docPartObj>
    </w:sdtPr>
    <w:sdtContent>
      <w:p w:rsidR="004A3BA3" w:rsidRDefault="004A3B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29F">
          <w:rPr>
            <w:noProof/>
          </w:rPr>
          <w:t>66</w:t>
        </w:r>
        <w:r>
          <w:fldChar w:fldCharType="end"/>
        </w:r>
      </w:p>
    </w:sdtContent>
  </w:sdt>
  <w:p w:rsidR="004A3BA3" w:rsidRDefault="004A3B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A3" w:rsidRDefault="004A3BA3">
    <w:pPr>
      <w:pStyle w:val="a5"/>
      <w:jc w:val="center"/>
    </w:pPr>
  </w:p>
  <w:p w:rsidR="004A3BA3" w:rsidRDefault="004A3B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107" type="#_x0000_t75" style="width:16.5pt;height:16.5pt" o:bullet="t">
        <v:imagedata r:id="rId1" o:title=""/>
      </v:shape>
    </w:pict>
  </w:numPicBullet>
  <w:numPicBullet w:numPicBulletId="1">
    <w:pict>
      <v:shape id="_x0000_i3108" type="#_x0000_t75" style="width:15.75pt;height:15pt" o:bullet="t">
        <v:imagedata r:id="rId2" o:title=""/>
      </v:shape>
    </w:pict>
  </w:numPicBullet>
  <w:numPicBullet w:numPicBulletId="2">
    <w:pict>
      <v:shape id="_x0000_i3109" type="#_x0000_t75" style="width:20.25pt;height:15.75pt" o:bullet="t">
        <v:imagedata r:id="rId3" o:title=""/>
      </v:shape>
    </w:pict>
  </w:numPicBullet>
  <w:numPicBullet w:numPicBulletId="3">
    <w:pict>
      <v:shape id="_x0000_i3110" type="#_x0000_t75" style="width:23.25pt;height:15.75pt" o:bullet="t">
        <v:imagedata r:id="rId4" o:title=""/>
      </v:shape>
    </w:pict>
  </w:numPicBullet>
  <w:numPicBullet w:numPicBulletId="4">
    <w:pict>
      <v:shape id="_x0000_i3111" type="#_x0000_t75" style="width:30pt;height:18pt" o:bullet="t">
        <v:imagedata r:id="rId5" o:title=""/>
      </v:shape>
    </w:pict>
  </w:numPicBullet>
  <w:numPicBullet w:numPicBulletId="5">
    <w:pict>
      <v:shape id="_x0000_i3112" type="#_x0000_t75" style="width:14.25pt;height:15pt" o:bullet="t">
        <v:imagedata r:id="rId6" o:title=""/>
      </v:shape>
    </w:pict>
  </w:numPicBullet>
  <w:numPicBullet w:numPicBulletId="6">
    <w:pict>
      <v:shape id="_x0000_i3113" type="#_x0000_t75" style="width:36pt;height:17.25pt" o:bullet="t">
        <v:imagedata r:id="rId7" o:title=""/>
      </v:shape>
    </w:pict>
  </w:numPicBullet>
  <w:numPicBullet w:numPicBulletId="7">
    <w:pict>
      <v:shape id="_x0000_i3114" type="#_x0000_t75" style="width:14.25pt;height:19.5pt" o:bullet="t">
        <v:imagedata r:id="rId8" o:title=""/>
      </v:shape>
    </w:pict>
  </w:numPicBullet>
  <w:numPicBullet w:numPicBulletId="8">
    <w:pict>
      <v:shape id="_x0000_i3115" type="#_x0000_t75" style="width:30pt;height:16.5pt" o:bullet="t">
        <v:imagedata r:id="rId9" o:title=""/>
      </v:shape>
    </w:pict>
  </w:numPicBullet>
  <w:numPicBullet w:numPicBulletId="9">
    <w:pict>
      <v:shape id="_x0000_i3116" type="#_x0000_t75" style="width:19.5pt;height:15.75pt" o:bullet="t">
        <v:imagedata r:id="rId10" o:title=""/>
      </v:shape>
    </w:pict>
  </w:numPicBullet>
  <w:numPicBullet w:numPicBulletId="10">
    <w:pict>
      <v:shape id="_x0000_i3117" type="#_x0000_t75" style="width:17.25pt;height:17.25pt" o:bullet="t">
        <v:imagedata r:id="rId11" o:title=""/>
      </v:shape>
    </w:pict>
  </w:numPicBullet>
  <w:numPicBullet w:numPicBulletId="11">
    <w:pict>
      <v:shape id="_x0000_i3118" type="#_x0000_t75" style="width:29.25pt;height:16.5pt" o:bullet="t">
        <v:imagedata r:id="rId12" o:title=""/>
      </v:shape>
    </w:pict>
  </w:numPicBullet>
  <w:numPicBullet w:numPicBulletId="12">
    <w:pict>
      <v:shape id="_x0000_i3119" type="#_x0000_t75" style="width:20.25pt;height:13.5pt" o:bullet="t">
        <v:imagedata r:id="rId13" o:title=""/>
      </v:shape>
    </w:pict>
  </w:numPicBullet>
  <w:numPicBullet w:numPicBulletId="13">
    <w:pict>
      <v:shape id="_x0000_i3120" type="#_x0000_t75" style="width:34.5pt;height:16.5pt" o:bullet="t">
        <v:imagedata r:id="rId14" o:title=""/>
      </v:shape>
    </w:pict>
  </w:numPicBullet>
  <w:numPicBullet w:numPicBulletId="14">
    <w:pict>
      <v:shape id="_x0000_i3121" type="#_x0000_t75" style="width:38.25pt;height:16.5pt" o:bullet="t">
        <v:imagedata r:id="rId15" o:title=""/>
      </v:shape>
    </w:pict>
  </w:numPicBullet>
  <w:numPicBullet w:numPicBulletId="15">
    <w:pict>
      <v:shape id="_x0000_i3122" type="#_x0000_t75" style="width:31.5pt;height:14.25pt" o:bullet="t">
        <v:imagedata r:id="rId16" o:title=""/>
      </v:shape>
    </w:pict>
  </w:numPicBullet>
  <w:numPicBullet w:numPicBulletId="16">
    <w:pict>
      <v:shape id="_x0000_i3123" type="#_x0000_t75" style="width:24.75pt;height:13.5pt" o:bullet="t">
        <v:imagedata r:id="rId17" o:title=""/>
      </v:shape>
    </w:pict>
  </w:numPicBullet>
  <w:numPicBullet w:numPicBulletId="17">
    <w:pict>
      <v:shape id="_x0000_i3124" type="#_x0000_t75" style="width:36pt;height:15pt" o:bullet="t">
        <v:imagedata r:id="rId18" o:title=""/>
      </v:shape>
    </w:pict>
  </w:numPicBullet>
  <w:numPicBullet w:numPicBulletId="18">
    <w:pict>
      <v:shape id="_x0000_i3125" type="#_x0000_t75" style="width:24.75pt;height:17.25pt" o:bullet="t">
        <v:imagedata r:id="rId19" o:title=""/>
      </v:shape>
    </w:pict>
  </w:numPicBullet>
  <w:numPicBullet w:numPicBulletId="19">
    <w:pict>
      <v:shape id="_x0000_i3126" type="#_x0000_t75" style="width:36.75pt;height:15.75pt" o:bullet="t">
        <v:imagedata r:id="rId20" o:title=""/>
      </v:shape>
    </w:pict>
  </w:numPicBullet>
  <w:numPicBullet w:numPicBulletId="20">
    <w:pict>
      <v:shape id="_x0000_i3127" type="#_x0000_t75" style="width:37.5pt;height:18pt" o:bullet="t">
        <v:imagedata r:id="rId21" o:title=""/>
      </v:shape>
    </w:pict>
  </w:numPicBullet>
  <w:numPicBullet w:numPicBulletId="21">
    <w:pict>
      <v:shape id="_x0000_i3128" type="#_x0000_t75" style="width:19.5pt;height:14.25pt" o:bullet="t">
        <v:imagedata r:id="rId22" o:title=""/>
      </v:shape>
    </w:pict>
  </w:numPicBullet>
  <w:numPicBullet w:numPicBulletId="22">
    <w:pict>
      <v:shape id="_x0000_i3129" type="#_x0000_t75" style="width:15pt;height:18pt" o:bullet="t">
        <v:imagedata r:id="rId23" o:title=""/>
      </v:shape>
    </w:pict>
  </w:numPicBullet>
  <w:numPicBullet w:numPicBulletId="23">
    <w:pict>
      <v:shape id="_x0000_i3130" type="#_x0000_t75" style="width:15.75pt;height:14.25pt" o:bullet="t">
        <v:imagedata r:id="rId24" o:title=""/>
      </v:shape>
    </w:pict>
  </w:numPicBullet>
  <w:numPicBullet w:numPicBulletId="24">
    <w:pict>
      <v:shape id="_x0000_i3131" type="#_x0000_t75" style="width:18pt;height:17.25pt" o:bullet="t">
        <v:imagedata r:id="rId25" o:title=""/>
      </v:shape>
    </w:pict>
  </w:numPicBullet>
  <w:abstractNum w:abstractNumId="0">
    <w:nsid w:val="FFFFFFFE"/>
    <w:multiLevelType w:val="singleLevel"/>
    <w:tmpl w:val="41B418DE"/>
    <w:lvl w:ilvl="0">
      <w:numFmt w:val="bullet"/>
      <w:lvlText w:val="*"/>
      <w:lvlJc w:val="left"/>
    </w:lvl>
  </w:abstractNum>
  <w:abstractNum w:abstractNumId="1">
    <w:nsid w:val="031575C6"/>
    <w:multiLevelType w:val="singleLevel"/>
    <w:tmpl w:val="1ACC7754"/>
    <w:lvl w:ilvl="0">
      <w:start w:val="1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048E635D"/>
    <w:multiLevelType w:val="singleLevel"/>
    <w:tmpl w:val="79C296D8"/>
    <w:lvl w:ilvl="0">
      <w:start w:val="10"/>
      <w:numFmt w:val="decimal"/>
      <w:lvlText w:val="2.25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3">
    <w:nsid w:val="09263725"/>
    <w:multiLevelType w:val="hybridMultilevel"/>
    <w:tmpl w:val="A2701180"/>
    <w:lvl w:ilvl="0" w:tplc="D4D223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E8E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E3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408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A4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0C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C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67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7C8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914496"/>
    <w:multiLevelType w:val="singleLevel"/>
    <w:tmpl w:val="C2664B18"/>
    <w:lvl w:ilvl="0">
      <w:start w:val="1"/>
      <w:numFmt w:val="decimal"/>
      <w:lvlText w:val="2.2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0DA824FB"/>
    <w:multiLevelType w:val="hybridMultilevel"/>
    <w:tmpl w:val="F030ED44"/>
    <w:lvl w:ilvl="0" w:tplc="02E8D64A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8D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8E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E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A3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4D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9E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1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B82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DE070F3"/>
    <w:multiLevelType w:val="singleLevel"/>
    <w:tmpl w:val="DFC64826"/>
    <w:lvl w:ilvl="0">
      <w:start w:val="1"/>
      <w:numFmt w:val="decimal"/>
      <w:lvlText w:val="2.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7">
    <w:nsid w:val="0F125D09"/>
    <w:multiLevelType w:val="singleLevel"/>
    <w:tmpl w:val="C0C87218"/>
    <w:lvl w:ilvl="0">
      <w:start w:val="1"/>
      <w:numFmt w:val="decimal"/>
      <w:lvlText w:val="2.1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8">
    <w:nsid w:val="0FB42AA6"/>
    <w:multiLevelType w:val="singleLevel"/>
    <w:tmpl w:val="C5025A74"/>
    <w:lvl w:ilvl="0">
      <w:start w:val="7"/>
      <w:numFmt w:val="decimal"/>
      <w:lvlText w:val="2.1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9">
    <w:nsid w:val="11D3796A"/>
    <w:multiLevelType w:val="singleLevel"/>
    <w:tmpl w:val="4864AFBC"/>
    <w:lvl w:ilvl="0">
      <w:start w:val="17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0">
    <w:nsid w:val="1B0C575F"/>
    <w:multiLevelType w:val="singleLevel"/>
    <w:tmpl w:val="34867BBE"/>
    <w:lvl w:ilvl="0">
      <w:start w:val="5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>
    <w:nsid w:val="1EF72775"/>
    <w:multiLevelType w:val="hybridMultilevel"/>
    <w:tmpl w:val="94F4F118"/>
    <w:lvl w:ilvl="0" w:tplc="2D5812E8">
      <w:start w:val="18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1F716442"/>
    <w:multiLevelType w:val="singleLevel"/>
    <w:tmpl w:val="1250D830"/>
    <w:lvl w:ilvl="0">
      <w:start w:val="10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3">
    <w:nsid w:val="20581075"/>
    <w:multiLevelType w:val="singleLevel"/>
    <w:tmpl w:val="0CBE2DD0"/>
    <w:lvl w:ilvl="0">
      <w:start w:val="1"/>
      <w:numFmt w:val="decimal"/>
      <w:lvlText w:val="2.2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4">
    <w:nsid w:val="23BD40B7"/>
    <w:multiLevelType w:val="singleLevel"/>
    <w:tmpl w:val="B7908BB4"/>
    <w:lvl w:ilvl="0">
      <w:start w:val="1"/>
      <w:numFmt w:val="decimal"/>
      <w:lvlText w:val="2.18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15">
    <w:nsid w:val="24F04F47"/>
    <w:multiLevelType w:val="singleLevel"/>
    <w:tmpl w:val="3BA221DC"/>
    <w:lvl w:ilvl="0">
      <w:start w:val="1"/>
      <w:numFmt w:val="decimal"/>
      <w:lvlText w:val="2.1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>
    <w:nsid w:val="279D7D29"/>
    <w:multiLevelType w:val="hybridMultilevel"/>
    <w:tmpl w:val="C0F03384"/>
    <w:lvl w:ilvl="0" w:tplc="AA54DF5A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4B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60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E7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88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09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45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831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C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91F53B7"/>
    <w:multiLevelType w:val="singleLevel"/>
    <w:tmpl w:val="9738DB90"/>
    <w:lvl w:ilvl="0">
      <w:start w:val="1"/>
      <w:numFmt w:val="decimal"/>
      <w:lvlText w:val="2.2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8">
    <w:nsid w:val="29D174F6"/>
    <w:multiLevelType w:val="singleLevel"/>
    <w:tmpl w:val="87BEF950"/>
    <w:lvl w:ilvl="0">
      <w:start w:val="7"/>
      <w:numFmt w:val="decimal"/>
      <w:lvlText w:val="2.25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9">
    <w:nsid w:val="2A3B51B3"/>
    <w:multiLevelType w:val="hybridMultilevel"/>
    <w:tmpl w:val="15EC6D92"/>
    <w:lvl w:ilvl="0" w:tplc="E6AE2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6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0AD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8CA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60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04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967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1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47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B0E70D7"/>
    <w:multiLevelType w:val="hybridMultilevel"/>
    <w:tmpl w:val="6150CDEE"/>
    <w:lvl w:ilvl="0" w:tplc="C1EAE05A">
      <w:start w:val="1"/>
      <w:numFmt w:val="bullet"/>
      <w:lvlText w:val=""/>
      <w:lvlPicBulletId w:val="2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6526D2F4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456177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E123164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7B65F96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5C54774C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208610E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63ACCE8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5B54F7F6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21">
    <w:nsid w:val="2E5706A3"/>
    <w:multiLevelType w:val="singleLevel"/>
    <w:tmpl w:val="9AA2D616"/>
    <w:lvl w:ilvl="0">
      <w:start w:val="18"/>
      <w:numFmt w:val="decimal"/>
      <w:lvlText w:val="2.4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2">
    <w:nsid w:val="307F355C"/>
    <w:multiLevelType w:val="singleLevel"/>
    <w:tmpl w:val="9C90D7D2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>
    <w:nsid w:val="32DD0EF7"/>
    <w:multiLevelType w:val="singleLevel"/>
    <w:tmpl w:val="BB32E722"/>
    <w:lvl w:ilvl="0">
      <w:start w:val="10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4">
    <w:nsid w:val="3B8D6029"/>
    <w:multiLevelType w:val="singleLevel"/>
    <w:tmpl w:val="8CA86FE0"/>
    <w:lvl w:ilvl="0">
      <w:start w:val="1"/>
      <w:numFmt w:val="decimal"/>
      <w:lvlText w:val="2.2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5">
    <w:nsid w:val="44610442"/>
    <w:multiLevelType w:val="singleLevel"/>
    <w:tmpl w:val="FD1CC77A"/>
    <w:lvl w:ilvl="0">
      <w:start w:val="1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6">
    <w:nsid w:val="476D729B"/>
    <w:multiLevelType w:val="singleLevel"/>
    <w:tmpl w:val="0BE46C20"/>
    <w:lvl w:ilvl="0">
      <w:start w:val="1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7">
    <w:nsid w:val="49614FED"/>
    <w:multiLevelType w:val="singleLevel"/>
    <w:tmpl w:val="14CC16C0"/>
    <w:lvl w:ilvl="0">
      <w:start w:val="1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8">
    <w:nsid w:val="4E875198"/>
    <w:multiLevelType w:val="singleLevel"/>
    <w:tmpl w:val="D4E8519A"/>
    <w:lvl w:ilvl="0">
      <w:start w:val="19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9">
    <w:nsid w:val="4F536E65"/>
    <w:multiLevelType w:val="singleLevel"/>
    <w:tmpl w:val="D6AAC4BE"/>
    <w:lvl w:ilvl="0">
      <w:start w:val="7"/>
      <w:numFmt w:val="decimal"/>
      <w:lvlText w:val="2.14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0">
    <w:nsid w:val="57506BF5"/>
    <w:multiLevelType w:val="singleLevel"/>
    <w:tmpl w:val="AE2C57EE"/>
    <w:lvl w:ilvl="0">
      <w:start w:val="10"/>
      <w:numFmt w:val="decimal"/>
      <w:lvlText w:val="2.18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1">
    <w:nsid w:val="57A50C68"/>
    <w:multiLevelType w:val="singleLevel"/>
    <w:tmpl w:val="2E8AC0D8"/>
    <w:lvl w:ilvl="0">
      <w:start w:val="1"/>
      <w:numFmt w:val="decimal"/>
      <w:lvlText w:val="2.1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32">
    <w:nsid w:val="5C3E0CA9"/>
    <w:multiLevelType w:val="singleLevel"/>
    <w:tmpl w:val="BA9A5780"/>
    <w:lvl w:ilvl="0">
      <w:start w:val="5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3">
    <w:nsid w:val="5CE744FC"/>
    <w:multiLevelType w:val="singleLevel"/>
    <w:tmpl w:val="65D4CAE6"/>
    <w:lvl w:ilvl="0">
      <w:start w:val="1"/>
      <w:numFmt w:val="decimal"/>
      <w:lvlText w:val="2.25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4">
    <w:nsid w:val="66291005"/>
    <w:multiLevelType w:val="singleLevel"/>
    <w:tmpl w:val="F56858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>
    <w:nsid w:val="678B068C"/>
    <w:multiLevelType w:val="hybridMultilevel"/>
    <w:tmpl w:val="33BA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A19C4"/>
    <w:multiLevelType w:val="singleLevel"/>
    <w:tmpl w:val="75966DB6"/>
    <w:lvl w:ilvl="0">
      <w:start w:val="1"/>
      <w:numFmt w:val="decimal"/>
      <w:lvlText w:val="2.20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7">
    <w:nsid w:val="6C0D7E60"/>
    <w:multiLevelType w:val="hybridMultilevel"/>
    <w:tmpl w:val="3EE8D1B2"/>
    <w:lvl w:ilvl="0" w:tplc="FFCA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72449"/>
    <w:multiLevelType w:val="singleLevel"/>
    <w:tmpl w:val="73A03F12"/>
    <w:lvl w:ilvl="0">
      <w:start w:val="1"/>
      <w:numFmt w:val="decimal"/>
      <w:lvlText w:val="2.2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9">
    <w:nsid w:val="775F5780"/>
    <w:multiLevelType w:val="hybridMultilevel"/>
    <w:tmpl w:val="B608F9AE"/>
    <w:lvl w:ilvl="0" w:tplc="E07A39B8">
      <w:start w:val="18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2"/>
  </w:num>
  <w:num w:numId="4">
    <w:abstractNumId w:val="6"/>
  </w:num>
  <w:num w:numId="5">
    <w:abstractNumId w:val="12"/>
  </w:num>
  <w:num w:numId="6">
    <w:abstractNumId w:val="9"/>
  </w:num>
  <w:num w:numId="7">
    <w:abstractNumId w:val="21"/>
  </w:num>
  <w:num w:numId="8">
    <w:abstractNumId w:val="32"/>
  </w:num>
  <w:num w:numId="9">
    <w:abstractNumId w:val="23"/>
  </w:num>
  <w:num w:numId="10">
    <w:abstractNumId w:val="31"/>
  </w:num>
  <w:num w:numId="11">
    <w:abstractNumId w:val="26"/>
  </w:num>
  <w:num w:numId="12">
    <w:abstractNumId w:val="25"/>
  </w:num>
  <w:num w:numId="13">
    <w:abstractNumId w:val="10"/>
  </w:num>
  <w:num w:numId="14">
    <w:abstractNumId w:val="29"/>
  </w:num>
  <w:num w:numId="15">
    <w:abstractNumId w:val="7"/>
  </w:num>
  <w:num w:numId="16">
    <w:abstractNumId w:val="27"/>
  </w:num>
  <w:num w:numId="17">
    <w:abstractNumId w:val="15"/>
  </w:num>
  <w:num w:numId="18">
    <w:abstractNumId w:val="14"/>
  </w:num>
  <w:num w:numId="19">
    <w:abstractNumId w:val="8"/>
  </w:num>
  <w:num w:numId="20">
    <w:abstractNumId w:val="30"/>
  </w:num>
  <w:num w:numId="21">
    <w:abstractNumId w:val="28"/>
  </w:num>
  <w:num w:numId="22">
    <w:abstractNumId w:val="36"/>
  </w:num>
  <w:num w:numId="23">
    <w:abstractNumId w:val="13"/>
  </w:num>
  <w:num w:numId="24">
    <w:abstractNumId w:val="38"/>
  </w:num>
  <w:num w:numId="25">
    <w:abstractNumId w:val="4"/>
  </w:num>
  <w:num w:numId="26">
    <w:abstractNumId w:val="17"/>
  </w:num>
  <w:num w:numId="27">
    <w:abstractNumId w:val="33"/>
  </w:num>
  <w:num w:numId="28">
    <w:abstractNumId w:val="18"/>
  </w:num>
  <w:num w:numId="29">
    <w:abstractNumId w:val="2"/>
  </w:num>
  <w:num w:numId="30">
    <w:abstractNumId w:val="24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19"/>
  </w:num>
  <w:num w:numId="55">
    <w:abstractNumId w:val="3"/>
  </w:num>
  <w:num w:numId="56">
    <w:abstractNumId w:val="20"/>
  </w:num>
  <w:num w:numId="57">
    <w:abstractNumId w:val="39"/>
  </w:num>
  <w:num w:numId="58">
    <w:abstractNumId w:val="11"/>
  </w:num>
  <w:num w:numId="59">
    <w:abstractNumId w:val="5"/>
  </w:num>
  <w:num w:numId="60">
    <w:abstractNumId w:val="16"/>
  </w:num>
  <w:num w:numId="61">
    <w:abstractNumId w:val="37"/>
  </w:num>
  <w:num w:numId="62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FA"/>
    <w:rsid w:val="00001B09"/>
    <w:rsid w:val="00003096"/>
    <w:rsid w:val="00007BAF"/>
    <w:rsid w:val="0002385B"/>
    <w:rsid w:val="00024DD0"/>
    <w:rsid w:val="00031569"/>
    <w:rsid w:val="00031924"/>
    <w:rsid w:val="0003337D"/>
    <w:rsid w:val="00036891"/>
    <w:rsid w:val="00043BE4"/>
    <w:rsid w:val="00044421"/>
    <w:rsid w:val="00047B87"/>
    <w:rsid w:val="00053C0E"/>
    <w:rsid w:val="00054FD1"/>
    <w:rsid w:val="00063C4B"/>
    <w:rsid w:val="00066AD4"/>
    <w:rsid w:val="00067DC2"/>
    <w:rsid w:val="000726D9"/>
    <w:rsid w:val="000A1442"/>
    <w:rsid w:val="000A7C40"/>
    <w:rsid w:val="000A7D07"/>
    <w:rsid w:val="000B043E"/>
    <w:rsid w:val="000B3F24"/>
    <w:rsid w:val="000B5EB9"/>
    <w:rsid w:val="000C1223"/>
    <w:rsid w:val="000D7C00"/>
    <w:rsid w:val="000E1C50"/>
    <w:rsid w:val="000E22D3"/>
    <w:rsid w:val="000E3511"/>
    <w:rsid w:val="000F2C22"/>
    <w:rsid w:val="000F7460"/>
    <w:rsid w:val="000F77A2"/>
    <w:rsid w:val="00101264"/>
    <w:rsid w:val="00101C90"/>
    <w:rsid w:val="00121274"/>
    <w:rsid w:val="001235CD"/>
    <w:rsid w:val="00130432"/>
    <w:rsid w:val="00132E59"/>
    <w:rsid w:val="00133FE7"/>
    <w:rsid w:val="001342E1"/>
    <w:rsid w:val="00151C42"/>
    <w:rsid w:val="00170F49"/>
    <w:rsid w:val="00171CBD"/>
    <w:rsid w:val="00173FDE"/>
    <w:rsid w:val="00186D87"/>
    <w:rsid w:val="00186F16"/>
    <w:rsid w:val="001925BB"/>
    <w:rsid w:val="00197A52"/>
    <w:rsid w:val="001A087E"/>
    <w:rsid w:val="001A18E5"/>
    <w:rsid w:val="001A4A65"/>
    <w:rsid w:val="001A51E7"/>
    <w:rsid w:val="001A5893"/>
    <w:rsid w:val="001B16BA"/>
    <w:rsid w:val="001B4209"/>
    <w:rsid w:val="001B5839"/>
    <w:rsid w:val="001B5BDD"/>
    <w:rsid w:val="001B6D6C"/>
    <w:rsid w:val="001E1180"/>
    <w:rsid w:val="001E1837"/>
    <w:rsid w:val="001E6480"/>
    <w:rsid w:val="001F0165"/>
    <w:rsid w:val="0020236E"/>
    <w:rsid w:val="00202F9A"/>
    <w:rsid w:val="00210642"/>
    <w:rsid w:val="002111F6"/>
    <w:rsid w:val="0022106C"/>
    <w:rsid w:val="002214A2"/>
    <w:rsid w:val="0022595D"/>
    <w:rsid w:val="00233CED"/>
    <w:rsid w:val="00236FCB"/>
    <w:rsid w:val="00242521"/>
    <w:rsid w:val="00242746"/>
    <w:rsid w:val="00242E16"/>
    <w:rsid w:val="00255ACF"/>
    <w:rsid w:val="00255C24"/>
    <w:rsid w:val="002649B5"/>
    <w:rsid w:val="00277A59"/>
    <w:rsid w:val="00280E1C"/>
    <w:rsid w:val="00281FEA"/>
    <w:rsid w:val="00282DFE"/>
    <w:rsid w:val="00282F49"/>
    <w:rsid w:val="00291D88"/>
    <w:rsid w:val="002926EB"/>
    <w:rsid w:val="0029420B"/>
    <w:rsid w:val="00294BD2"/>
    <w:rsid w:val="0029691D"/>
    <w:rsid w:val="00296EA2"/>
    <w:rsid w:val="002A4299"/>
    <w:rsid w:val="002A7057"/>
    <w:rsid w:val="002A73C3"/>
    <w:rsid w:val="002B14FC"/>
    <w:rsid w:val="002B3F8C"/>
    <w:rsid w:val="002C70C6"/>
    <w:rsid w:val="002C7382"/>
    <w:rsid w:val="002D3AAE"/>
    <w:rsid w:val="002D3CE4"/>
    <w:rsid w:val="002E30D1"/>
    <w:rsid w:val="002E4962"/>
    <w:rsid w:val="002F37CD"/>
    <w:rsid w:val="0030008E"/>
    <w:rsid w:val="003016B6"/>
    <w:rsid w:val="0030459C"/>
    <w:rsid w:val="0030509A"/>
    <w:rsid w:val="00310AAB"/>
    <w:rsid w:val="00326A17"/>
    <w:rsid w:val="0033135A"/>
    <w:rsid w:val="0033217C"/>
    <w:rsid w:val="0033325C"/>
    <w:rsid w:val="00340FEA"/>
    <w:rsid w:val="00341DFA"/>
    <w:rsid w:val="003467FE"/>
    <w:rsid w:val="00346B58"/>
    <w:rsid w:val="0034758E"/>
    <w:rsid w:val="003475E0"/>
    <w:rsid w:val="00352200"/>
    <w:rsid w:val="0035528F"/>
    <w:rsid w:val="003564D9"/>
    <w:rsid w:val="00356FCF"/>
    <w:rsid w:val="00365037"/>
    <w:rsid w:val="00367349"/>
    <w:rsid w:val="00372A69"/>
    <w:rsid w:val="0037376C"/>
    <w:rsid w:val="00380355"/>
    <w:rsid w:val="0038052D"/>
    <w:rsid w:val="003817CB"/>
    <w:rsid w:val="00384561"/>
    <w:rsid w:val="00396532"/>
    <w:rsid w:val="003A058D"/>
    <w:rsid w:val="003A1A48"/>
    <w:rsid w:val="003A21C0"/>
    <w:rsid w:val="003B1521"/>
    <w:rsid w:val="003B3455"/>
    <w:rsid w:val="003B42A4"/>
    <w:rsid w:val="003B6D57"/>
    <w:rsid w:val="003C26AD"/>
    <w:rsid w:val="003C37B5"/>
    <w:rsid w:val="003D4C10"/>
    <w:rsid w:val="003E163F"/>
    <w:rsid w:val="003E504B"/>
    <w:rsid w:val="003F0988"/>
    <w:rsid w:val="003F1549"/>
    <w:rsid w:val="003F2728"/>
    <w:rsid w:val="003F38E8"/>
    <w:rsid w:val="003F4142"/>
    <w:rsid w:val="00403E6F"/>
    <w:rsid w:val="00407D1E"/>
    <w:rsid w:val="00411539"/>
    <w:rsid w:val="00412924"/>
    <w:rsid w:val="00413A2E"/>
    <w:rsid w:val="00420194"/>
    <w:rsid w:val="0042152E"/>
    <w:rsid w:val="00422008"/>
    <w:rsid w:val="004274AC"/>
    <w:rsid w:val="004315D1"/>
    <w:rsid w:val="004327A3"/>
    <w:rsid w:val="004361CB"/>
    <w:rsid w:val="0044660B"/>
    <w:rsid w:val="004505C7"/>
    <w:rsid w:val="0045497A"/>
    <w:rsid w:val="00455D3E"/>
    <w:rsid w:val="00457140"/>
    <w:rsid w:val="00460896"/>
    <w:rsid w:val="00461917"/>
    <w:rsid w:val="004619E8"/>
    <w:rsid w:val="00463458"/>
    <w:rsid w:val="00464302"/>
    <w:rsid w:val="00467A87"/>
    <w:rsid w:val="00470B40"/>
    <w:rsid w:val="004716D7"/>
    <w:rsid w:val="00473112"/>
    <w:rsid w:val="00475446"/>
    <w:rsid w:val="00483375"/>
    <w:rsid w:val="004864CE"/>
    <w:rsid w:val="0049068E"/>
    <w:rsid w:val="0049222D"/>
    <w:rsid w:val="0049303E"/>
    <w:rsid w:val="004A3BA3"/>
    <w:rsid w:val="004B13D6"/>
    <w:rsid w:val="004B6A7C"/>
    <w:rsid w:val="004C52A1"/>
    <w:rsid w:val="004C7187"/>
    <w:rsid w:val="004C7D7E"/>
    <w:rsid w:val="004D34D0"/>
    <w:rsid w:val="004D431D"/>
    <w:rsid w:val="004E3B1F"/>
    <w:rsid w:val="004E604C"/>
    <w:rsid w:val="004E758F"/>
    <w:rsid w:val="004F1008"/>
    <w:rsid w:val="004F4006"/>
    <w:rsid w:val="004F4FA5"/>
    <w:rsid w:val="00505C7E"/>
    <w:rsid w:val="00507DBA"/>
    <w:rsid w:val="00510F69"/>
    <w:rsid w:val="00520F63"/>
    <w:rsid w:val="0052110F"/>
    <w:rsid w:val="00527677"/>
    <w:rsid w:val="005320DA"/>
    <w:rsid w:val="00533CBA"/>
    <w:rsid w:val="00540A44"/>
    <w:rsid w:val="00541CF5"/>
    <w:rsid w:val="00544D2C"/>
    <w:rsid w:val="0054502C"/>
    <w:rsid w:val="00546F1E"/>
    <w:rsid w:val="00554005"/>
    <w:rsid w:val="00561535"/>
    <w:rsid w:val="0056319D"/>
    <w:rsid w:val="00565A6A"/>
    <w:rsid w:val="00567261"/>
    <w:rsid w:val="00567B1A"/>
    <w:rsid w:val="005848C0"/>
    <w:rsid w:val="00584DC2"/>
    <w:rsid w:val="0058624E"/>
    <w:rsid w:val="00590D83"/>
    <w:rsid w:val="0059154C"/>
    <w:rsid w:val="00595440"/>
    <w:rsid w:val="00596BEE"/>
    <w:rsid w:val="005A05C2"/>
    <w:rsid w:val="005A47EE"/>
    <w:rsid w:val="005B39B2"/>
    <w:rsid w:val="005B3E85"/>
    <w:rsid w:val="005B583F"/>
    <w:rsid w:val="005C453A"/>
    <w:rsid w:val="005C55AB"/>
    <w:rsid w:val="005D015E"/>
    <w:rsid w:val="005D4277"/>
    <w:rsid w:val="005D5A8C"/>
    <w:rsid w:val="005F10A2"/>
    <w:rsid w:val="005F21F2"/>
    <w:rsid w:val="005F3401"/>
    <w:rsid w:val="00602963"/>
    <w:rsid w:val="00604191"/>
    <w:rsid w:val="00606119"/>
    <w:rsid w:val="00613D2F"/>
    <w:rsid w:val="006174B3"/>
    <w:rsid w:val="006222D4"/>
    <w:rsid w:val="00623761"/>
    <w:rsid w:val="00630768"/>
    <w:rsid w:val="0064111D"/>
    <w:rsid w:val="0064410F"/>
    <w:rsid w:val="00651E3B"/>
    <w:rsid w:val="00652607"/>
    <w:rsid w:val="00653936"/>
    <w:rsid w:val="00655094"/>
    <w:rsid w:val="00661A7B"/>
    <w:rsid w:val="0066431F"/>
    <w:rsid w:val="00664A58"/>
    <w:rsid w:val="00665932"/>
    <w:rsid w:val="00670545"/>
    <w:rsid w:val="006764B0"/>
    <w:rsid w:val="006810AC"/>
    <w:rsid w:val="00681C78"/>
    <w:rsid w:val="00682B27"/>
    <w:rsid w:val="00685B77"/>
    <w:rsid w:val="00690242"/>
    <w:rsid w:val="00691F11"/>
    <w:rsid w:val="00694FB8"/>
    <w:rsid w:val="006A015D"/>
    <w:rsid w:val="006A2283"/>
    <w:rsid w:val="006A3A04"/>
    <w:rsid w:val="006B21A6"/>
    <w:rsid w:val="006B66F0"/>
    <w:rsid w:val="006B71B7"/>
    <w:rsid w:val="006B7C19"/>
    <w:rsid w:val="006C0103"/>
    <w:rsid w:val="006C2A28"/>
    <w:rsid w:val="006D0FE2"/>
    <w:rsid w:val="006D2A54"/>
    <w:rsid w:val="006D64CE"/>
    <w:rsid w:val="006D708E"/>
    <w:rsid w:val="006D7973"/>
    <w:rsid w:val="006E03D4"/>
    <w:rsid w:val="006E1F38"/>
    <w:rsid w:val="006E37ED"/>
    <w:rsid w:val="006E38C4"/>
    <w:rsid w:val="006E63EE"/>
    <w:rsid w:val="00700A00"/>
    <w:rsid w:val="00702B7B"/>
    <w:rsid w:val="0070318D"/>
    <w:rsid w:val="00706994"/>
    <w:rsid w:val="007069D5"/>
    <w:rsid w:val="00712D1B"/>
    <w:rsid w:val="00727040"/>
    <w:rsid w:val="00733DDF"/>
    <w:rsid w:val="0073528A"/>
    <w:rsid w:val="00737898"/>
    <w:rsid w:val="007530F7"/>
    <w:rsid w:val="00753FF0"/>
    <w:rsid w:val="00754C9A"/>
    <w:rsid w:val="00754F06"/>
    <w:rsid w:val="00760299"/>
    <w:rsid w:val="007635F3"/>
    <w:rsid w:val="00763E10"/>
    <w:rsid w:val="00766487"/>
    <w:rsid w:val="00770FBB"/>
    <w:rsid w:val="00772EBA"/>
    <w:rsid w:val="00773E56"/>
    <w:rsid w:val="00776B86"/>
    <w:rsid w:val="00780322"/>
    <w:rsid w:val="00791087"/>
    <w:rsid w:val="00791BE9"/>
    <w:rsid w:val="00795828"/>
    <w:rsid w:val="00795AE5"/>
    <w:rsid w:val="00797DE9"/>
    <w:rsid w:val="007A155A"/>
    <w:rsid w:val="007A357D"/>
    <w:rsid w:val="007B13AE"/>
    <w:rsid w:val="007B4096"/>
    <w:rsid w:val="007C44B6"/>
    <w:rsid w:val="007C7950"/>
    <w:rsid w:val="007D282C"/>
    <w:rsid w:val="007D2CE1"/>
    <w:rsid w:val="007E1022"/>
    <w:rsid w:val="007E6E88"/>
    <w:rsid w:val="007F109C"/>
    <w:rsid w:val="007F53ED"/>
    <w:rsid w:val="007F6D80"/>
    <w:rsid w:val="00802C4E"/>
    <w:rsid w:val="0080613D"/>
    <w:rsid w:val="00806B6D"/>
    <w:rsid w:val="008117A4"/>
    <w:rsid w:val="00815D34"/>
    <w:rsid w:val="00816684"/>
    <w:rsid w:val="00817D35"/>
    <w:rsid w:val="0082390F"/>
    <w:rsid w:val="00834A0A"/>
    <w:rsid w:val="0083568B"/>
    <w:rsid w:val="00835BA8"/>
    <w:rsid w:val="00835E2B"/>
    <w:rsid w:val="00840ED0"/>
    <w:rsid w:val="0084232E"/>
    <w:rsid w:val="0086130F"/>
    <w:rsid w:val="0086209A"/>
    <w:rsid w:val="00864439"/>
    <w:rsid w:val="0086469E"/>
    <w:rsid w:val="008746C9"/>
    <w:rsid w:val="008755DE"/>
    <w:rsid w:val="00891751"/>
    <w:rsid w:val="00893522"/>
    <w:rsid w:val="008938DA"/>
    <w:rsid w:val="00896BE7"/>
    <w:rsid w:val="008977FA"/>
    <w:rsid w:val="008A0DFA"/>
    <w:rsid w:val="008A0E2F"/>
    <w:rsid w:val="008A1C2E"/>
    <w:rsid w:val="008B7FF8"/>
    <w:rsid w:val="008C0D7E"/>
    <w:rsid w:val="008C2A44"/>
    <w:rsid w:val="008C5073"/>
    <w:rsid w:val="008D1683"/>
    <w:rsid w:val="008D426B"/>
    <w:rsid w:val="008E0C6A"/>
    <w:rsid w:val="008E3643"/>
    <w:rsid w:val="008F19E7"/>
    <w:rsid w:val="008F3D1A"/>
    <w:rsid w:val="008F4D14"/>
    <w:rsid w:val="008F744E"/>
    <w:rsid w:val="00901545"/>
    <w:rsid w:val="00905342"/>
    <w:rsid w:val="0090652B"/>
    <w:rsid w:val="00912EA7"/>
    <w:rsid w:val="00915E25"/>
    <w:rsid w:val="009224C6"/>
    <w:rsid w:val="00923D02"/>
    <w:rsid w:val="00927304"/>
    <w:rsid w:val="00933464"/>
    <w:rsid w:val="00935A55"/>
    <w:rsid w:val="009361B2"/>
    <w:rsid w:val="009411EE"/>
    <w:rsid w:val="00943F46"/>
    <w:rsid w:val="00952E22"/>
    <w:rsid w:val="00952F73"/>
    <w:rsid w:val="00954B7F"/>
    <w:rsid w:val="00955DD7"/>
    <w:rsid w:val="0096007B"/>
    <w:rsid w:val="009602DB"/>
    <w:rsid w:val="00960411"/>
    <w:rsid w:val="00972B3E"/>
    <w:rsid w:val="00972F6E"/>
    <w:rsid w:val="00973B81"/>
    <w:rsid w:val="009753AA"/>
    <w:rsid w:val="0097614C"/>
    <w:rsid w:val="009777CF"/>
    <w:rsid w:val="00977DB8"/>
    <w:rsid w:val="0098237A"/>
    <w:rsid w:val="0098251D"/>
    <w:rsid w:val="009854DC"/>
    <w:rsid w:val="00992717"/>
    <w:rsid w:val="0099446C"/>
    <w:rsid w:val="009962C2"/>
    <w:rsid w:val="009A21FD"/>
    <w:rsid w:val="009A45DA"/>
    <w:rsid w:val="009B06BA"/>
    <w:rsid w:val="009B28FD"/>
    <w:rsid w:val="009B4F02"/>
    <w:rsid w:val="009B5A29"/>
    <w:rsid w:val="009C489F"/>
    <w:rsid w:val="009C4984"/>
    <w:rsid w:val="009C5588"/>
    <w:rsid w:val="009C63FA"/>
    <w:rsid w:val="009C64C2"/>
    <w:rsid w:val="009C6CA2"/>
    <w:rsid w:val="009C710A"/>
    <w:rsid w:val="009D0AF6"/>
    <w:rsid w:val="009D603D"/>
    <w:rsid w:val="009D6985"/>
    <w:rsid w:val="009D6C17"/>
    <w:rsid w:val="009E0B4D"/>
    <w:rsid w:val="009E254E"/>
    <w:rsid w:val="009E6441"/>
    <w:rsid w:val="009F2EA6"/>
    <w:rsid w:val="009F44EE"/>
    <w:rsid w:val="009F5CB0"/>
    <w:rsid w:val="009F64E3"/>
    <w:rsid w:val="009F6BB0"/>
    <w:rsid w:val="009F799B"/>
    <w:rsid w:val="00A00078"/>
    <w:rsid w:val="00A032F1"/>
    <w:rsid w:val="00A03F01"/>
    <w:rsid w:val="00A06117"/>
    <w:rsid w:val="00A06D1B"/>
    <w:rsid w:val="00A070A1"/>
    <w:rsid w:val="00A12E26"/>
    <w:rsid w:val="00A209C5"/>
    <w:rsid w:val="00A21D0F"/>
    <w:rsid w:val="00A23022"/>
    <w:rsid w:val="00A30C71"/>
    <w:rsid w:val="00A30E89"/>
    <w:rsid w:val="00A3380C"/>
    <w:rsid w:val="00A45AD4"/>
    <w:rsid w:val="00A51B85"/>
    <w:rsid w:val="00A62FD1"/>
    <w:rsid w:val="00A65104"/>
    <w:rsid w:val="00A66593"/>
    <w:rsid w:val="00A7181D"/>
    <w:rsid w:val="00A753CE"/>
    <w:rsid w:val="00A76EE7"/>
    <w:rsid w:val="00A90AC2"/>
    <w:rsid w:val="00A9317B"/>
    <w:rsid w:val="00A94AEB"/>
    <w:rsid w:val="00A94B40"/>
    <w:rsid w:val="00AB1540"/>
    <w:rsid w:val="00AC0A89"/>
    <w:rsid w:val="00AC2645"/>
    <w:rsid w:val="00AC32B2"/>
    <w:rsid w:val="00AC3494"/>
    <w:rsid w:val="00AC49A5"/>
    <w:rsid w:val="00AD12AA"/>
    <w:rsid w:val="00AD1F48"/>
    <w:rsid w:val="00AD2214"/>
    <w:rsid w:val="00AD65B5"/>
    <w:rsid w:val="00AE50FA"/>
    <w:rsid w:val="00B0481C"/>
    <w:rsid w:val="00B0485B"/>
    <w:rsid w:val="00B07A67"/>
    <w:rsid w:val="00B17D55"/>
    <w:rsid w:val="00B202CA"/>
    <w:rsid w:val="00B205D2"/>
    <w:rsid w:val="00B20AF0"/>
    <w:rsid w:val="00B233B8"/>
    <w:rsid w:val="00B24347"/>
    <w:rsid w:val="00B25346"/>
    <w:rsid w:val="00B33834"/>
    <w:rsid w:val="00B371CD"/>
    <w:rsid w:val="00B44778"/>
    <w:rsid w:val="00B460FD"/>
    <w:rsid w:val="00B6517D"/>
    <w:rsid w:val="00B66CBD"/>
    <w:rsid w:val="00B73315"/>
    <w:rsid w:val="00B740A9"/>
    <w:rsid w:val="00B745E3"/>
    <w:rsid w:val="00B75418"/>
    <w:rsid w:val="00B7621E"/>
    <w:rsid w:val="00B76A23"/>
    <w:rsid w:val="00B81BC2"/>
    <w:rsid w:val="00B82E14"/>
    <w:rsid w:val="00B87FAA"/>
    <w:rsid w:val="00B906AD"/>
    <w:rsid w:val="00BA06BC"/>
    <w:rsid w:val="00BA681F"/>
    <w:rsid w:val="00BA6C84"/>
    <w:rsid w:val="00BA7A0D"/>
    <w:rsid w:val="00BA7D1C"/>
    <w:rsid w:val="00BB4571"/>
    <w:rsid w:val="00BB4F44"/>
    <w:rsid w:val="00BC03AF"/>
    <w:rsid w:val="00BC52DB"/>
    <w:rsid w:val="00BC64A8"/>
    <w:rsid w:val="00BC6593"/>
    <w:rsid w:val="00BC7655"/>
    <w:rsid w:val="00BC7C94"/>
    <w:rsid w:val="00BD0F0A"/>
    <w:rsid w:val="00BD7C8D"/>
    <w:rsid w:val="00BE02A9"/>
    <w:rsid w:val="00BE432F"/>
    <w:rsid w:val="00BF0B92"/>
    <w:rsid w:val="00BF3B23"/>
    <w:rsid w:val="00BF5831"/>
    <w:rsid w:val="00C00EA6"/>
    <w:rsid w:val="00C041D3"/>
    <w:rsid w:val="00C04609"/>
    <w:rsid w:val="00C05982"/>
    <w:rsid w:val="00C06626"/>
    <w:rsid w:val="00C0693D"/>
    <w:rsid w:val="00C076C1"/>
    <w:rsid w:val="00C20EF8"/>
    <w:rsid w:val="00C22F18"/>
    <w:rsid w:val="00C267BD"/>
    <w:rsid w:val="00C27F29"/>
    <w:rsid w:val="00C323DD"/>
    <w:rsid w:val="00C332DB"/>
    <w:rsid w:val="00C341C0"/>
    <w:rsid w:val="00C37B78"/>
    <w:rsid w:val="00C37CB1"/>
    <w:rsid w:val="00C40FAF"/>
    <w:rsid w:val="00C43938"/>
    <w:rsid w:val="00C444DD"/>
    <w:rsid w:val="00C44AA4"/>
    <w:rsid w:val="00C50722"/>
    <w:rsid w:val="00C51AEA"/>
    <w:rsid w:val="00C53B27"/>
    <w:rsid w:val="00C54DEC"/>
    <w:rsid w:val="00C55BCB"/>
    <w:rsid w:val="00C604A6"/>
    <w:rsid w:val="00C64811"/>
    <w:rsid w:val="00C726DC"/>
    <w:rsid w:val="00C75ACE"/>
    <w:rsid w:val="00C771CD"/>
    <w:rsid w:val="00C81F31"/>
    <w:rsid w:val="00C825B1"/>
    <w:rsid w:val="00C83D5F"/>
    <w:rsid w:val="00C8529F"/>
    <w:rsid w:val="00C85D04"/>
    <w:rsid w:val="00C93799"/>
    <w:rsid w:val="00C95A10"/>
    <w:rsid w:val="00C96B15"/>
    <w:rsid w:val="00CA3E17"/>
    <w:rsid w:val="00CA45F4"/>
    <w:rsid w:val="00CB292E"/>
    <w:rsid w:val="00CB3B01"/>
    <w:rsid w:val="00CC7AD6"/>
    <w:rsid w:val="00CD32D5"/>
    <w:rsid w:val="00CD35AB"/>
    <w:rsid w:val="00CD4846"/>
    <w:rsid w:val="00CD6EAC"/>
    <w:rsid w:val="00CF2A58"/>
    <w:rsid w:val="00CF59B0"/>
    <w:rsid w:val="00CF6120"/>
    <w:rsid w:val="00D0420D"/>
    <w:rsid w:val="00D12CAD"/>
    <w:rsid w:val="00D166F5"/>
    <w:rsid w:val="00D21402"/>
    <w:rsid w:val="00D2158D"/>
    <w:rsid w:val="00D26290"/>
    <w:rsid w:val="00D348BB"/>
    <w:rsid w:val="00D41912"/>
    <w:rsid w:val="00D454BC"/>
    <w:rsid w:val="00D534B9"/>
    <w:rsid w:val="00D602CE"/>
    <w:rsid w:val="00D66583"/>
    <w:rsid w:val="00D90266"/>
    <w:rsid w:val="00D92A86"/>
    <w:rsid w:val="00DA24D7"/>
    <w:rsid w:val="00DB4875"/>
    <w:rsid w:val="00DD05D6"/>
    <w:rsid w:val="00DD0DEE"/>
    <w:rsid w:val="00DD77B5"/>
    <w:rsid w:val="00DE00AC"/>
    <w:rsid w:val="00DE3A90"/>
    <w:rsid w:val="00DF0578"/>
    <w:rsid w:val="00DF0645"/>
    <w:rsid w:val="00DF14C7"/>
    <w:rsid w:val="00DF352B"/>
    <w:rsid w:val="00DF65CD"/>
    <w:rsid w:val="00E11073"/>
    <w:rsid w:val="00E1486B"/>
    <w:rsid w:val="00E14A4F"/>
    <w:rsid w:val="00E16BCC"/>
    <w:rsid w:val="00E2184F"/>
    <w:rsid w:val="00E22422"/>
    <w:rsid w:val="00E2430F"/>
    <w:rsid w:val="00E3105E"/>
    <w:rsid w:val="00E34F99"/>
    <w:rsid w:val="00E35E0B"/>
    <w:rsid w:val="00E379FA"/>
    <w:rsid w:val="00E43F64"/>
    <w:rsid w:val="00E47C60"/>
    <w:rsid w:val="00E5256A"/>
    <w:rsid w:val="00E52DA1"/>
    <w:rsid w:val="00E57E50"/>
    <w:rsid w:val="00E62DF5"/>
    <w:rsid w:val="00E636F4"/>
    <w:rsid w:val="00E7585E"/>
    <w:rsid w:val="00E75CCE"/>
    <w:rsid w:val="00E77C70"/>
    <w:rsid w:val="00E83353"/>
    <w:rsid w:val="00E8529C"/>
    <w:rsid w:val="00E87603"/>
    <w:rsid w:val="00E93F96"/>
    <w:rsid w:val="00E940D0"/>
    <w:rsid w:val="00EB7A8C"/>
    <w:rsid w:val="00EC6F28"/>
    <w:rsid w:val="00ED2D42"/>
    <w:rsid w:val="00EE2F64"/>
    <w:rsid w:val="00EE71B9"/>
    <w:rsid w:val="00F00426"/>
    <w:rsid w:val="00F05DB7"/>
    <w:rsid w:val="00F0756C"/>
    <w:rsid w:val="00F11216"/>
    <w:rsid w:val="00F12D90"/>
    <w:rsid w:val="00F17756"/>
    <w:rsid w:val="00F20093"/>
    <w:rsid w:val="00F20503"/>
    <w:rsid w:val="00F21695"/>
    <w:rsid w:val="00F267E1"/>
    <w:rsid w:val="00F26E3D"/>
    <w:rsid w:val="00F27EBE"/>
    <w:rsid w:val="00F31347"/>
    <w:rsid w:val="00F34CEE"/>
    <w:rsid w:val="00F3513A"/>
    <w:rsid w:val="00F372D9"/>
    <w:rsid w:val="00F418E9"/>
    <w:rsid w:val="00F5018E"/>
    <w:rsid w:val="00F51FC2"/>
    <w:rsid w:val="00F60E67"/>
    <w:rsid w:val="00F624D4"/>
    <w:rsid w:val="00F6453C"/>
    <w:rsid w:val="00F72099"/>
    <w:rsid w:val="00F84BA2"/>
    <w:rsid w:val="00F85957"/>
    <w:rsid w:val="00FB72FD"/>
    <w:rsid w:val="00FB7B9F"/>
    <w:rsid w:val="00FC166D"/>
    <w:rsid w:val="00FC4C13"/>
    <w:rsid w:val="00FC5152"/>
    <w:rsid w:val="00FC5D5E"/>
    <w:rsid w:val="00FC7DE4"/>
    <w:rsid w:val="00FC7FD9"/>
    <w:rsid w:val="00FD194B"/>
    <w:rsid w:val="00FF2D8A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8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8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17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1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218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218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A18E5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6EA2"/>
    <w:pPr>
      <w:tabs>
        <w:tab w:val="right" w:leader="dot" w:pos="10228"/>
      </w:tabs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111F6"/>
    <w:pPr>
      <w:tabs>
        <w:tab w:val="right" w:leader="dot" w:pos="10228"/>
      </w:tabs>
      <w:ind w:left="200"/>
    </w:pPr>
    <w:rPr>
      <w:b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407D1E"/>
    <w:pPr>
      <w:widowControl/>
      <w:tabs>
        <w:tab w:val="right" w:leader="dot" w:pos="10228"/>
      </w:tabs>
      <w:ind w:left="403"/>
    </w:pPr>
    <w:rPr>
      <w:i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1A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A18E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A18E5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A1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C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B17D55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Placeholder Text"/>
    <w:basedOn w:val="a0"/>
    <w:uiPriority w:val="99"/>
    <w:semiHidden/>
    <w:rsid w:val="007B4096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840E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0ED0"/>
  </w:style>
  <w:style w:type="character" w:customStyle="1" w:styleId="ae">
    <w:name w:val="Текст примечания Знак"/>
    <w:basedOn w:val="a0"/>
    <w:link w:val="ad"/>
    <w:uiPriority w:val="99"/>
    <w:semiHidden/>
    <w:rsid w:val="00840ED0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0E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0ED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8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8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17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1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218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218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A18E5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6EA2"/>
    <w:pPr>
      <w:tabs>
        <w:tab w:val="right" w:leader="dot" w:pos="10228"/>
      </w:tabs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111F6"/>
    <w:pPr>
      <w:tabs>
        <w:tab w:val="right" w:leader="dot" w:pos="10228"/>
      </w:tabs>
      <w:ind w:left="200"/>
    </w:pPr>
    <w:rPr>
      <w:b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407D1E"/>
    <w:pPr>
      <w:widowControl/>
      <w:tabs>
        <w:tab w:val="right" w:leader="dot" w:pos="10228"/>
      </w:tabs>
      <w:ind w:left="403"/>
    </w:pPr>
    <w:rPr>
      <w:i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1A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A18E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A18E5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A1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C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B17D55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Placeholder Text"/>
    <w:basedOn w:val="a0"/>
    <w:uiPriority w:val="99"/>
    <w:semiHidden/>
    <w:rsid w:val="007B4096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840E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0ED0"/>
  </w:style>
  <w:style w:type="character" w:customStyle="1" w:styleId="ae">
    <w:name w:val="Текст примечания Знак"/>
    <w:basedOn w:val="a0"/>
    <w:link w:val="ad"/>
    <w:uiPriority w:val="99"/>
    <w:semiHidden/>
    <w:rsid w:val="00840ED0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0E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0ED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DE3D-4A93-405B-BD18-9C4AF001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26259</Words>
  <Characters>149677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175585</CharactersWithSpaces>
  <SharedDoc>false</SharedDoc>
  <HLinks>
    <vt:vector size="324" baseType="variant">
      <vt:variant>
        <vt:i4>1048630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_Toc464476130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_Toc464476129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_Toc464476128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_Toc464476127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_Toc464476126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_Toc464476125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_Toc464476124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_Toc464476123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_Toc464476122</vt:lpwstr>
      </vt:variant>
      <vt:variant>
        <vt:i4>1114166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_Toc464476121</vt:lpwstr>
      </vt:variant>
      <vt:variant>
        <vt:i4>1114166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_Toc464476120</vt:lpwstr>
      </vt:variant>
      <vt:variant>
        <vt:i4>1179702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_Toc464476119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_Toc464476118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_Toc464476117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_Toc464476116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_Toc464476115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_Toc464476114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_Toc464476113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_Toc464476112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_Toc464476111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_Toc464476110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_Toc464476109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_Toc464476108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_Toc464476107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_Toc464476106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_Toc464476105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_Toc464476104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_Toc464476103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_Toc464476102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_Toc464476101</vt:lpwstr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_Toc464476100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_Toc464476099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_Toc464476098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_Toc464476097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_Toc464476096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_Toc464476095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_Toc464476094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_Toc464476093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_Toc464476092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_Toc464476091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_Toc464476090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_Toc464476089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_Toc464476088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_Toc464476087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_Toc464476086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_Toc464476085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_Toc464476084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_Toc464476083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_Toc464476082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_Toc464476081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_Toc464476080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_Toc464476079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_Toc464476078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_Toc464476077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Чепак Татьяна Викторовна</dc:creator>
  <cp:lastModifiedBy>Зверева Елена Васильевна</cp:lastModifiedBy>
  <cp:revision>2</cp:revision>
  <cp:lastPrinted>2017-09-21T10:25:00Z</cp:lastPrinted>
  <dcterms:created xsi:type="dcterms:W3CDTF">2018-08-17T08:40:00Z</dcterms:created>
  <dcterms:modified xsi:type="dcterms:W3CDTF">2018-08-17T08:40:00Z</dcterms:modified>
</cp:coreProperties>
</file>